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E0" w:rsidRPr="00D37E92" w:rsidRDefault="002F35E0" w:rsidP="002F35E0">
      <w:pPr>
        <w:pStyle w:val="DecHTitle"/>
        <w:rPr>
          <w:sz w:val="24"/>
          <w:szCs w:val="24"/>
          <w:lang w:val="ru-RU"/>
        </w:rPr>
      </w:pPr>
    </w:p>
    <w:p w:rsidR="002F35E0" w:rsidRPr="002F35E0" w:rsidRDefault="002F35E0" w:rsidP="002F35E0">
      <w:pPr>
        <w:pStyle w:val="DecHTitle"/>
        <w:rPr>
          <w:sz w:val="24"/>
          <w:szCs w:val="24"/>
          <w:lang w:val="ru-RU"/>
        </w:rPr>
      </w:pPr>
    </w:p>
    <w:p w:rsidR="002F35E0" w:rsidRPr="002F35E0" w:rsidRDefault="002F35E0" w:rsidP="002F35E0">
      <w:pPr>
        <w:pStyle w:val="DecHTitle"/>
        <w:jc w:val="right"/>
        <w:rPr>
          <w:sz w:val="24"/>
          <w:szCs w:val="24"/>
          <w:lang w:val="ru-RU"/>
        </w:rPr>
      </w:pPr>
      <w:r w:rsidRPr="002F35E0">
        <w:rPr>
          <w:sz w:val="24"/>
          <w:szCs w:val="24"/>
          <w:lang w:val="ru-RU"/>
        </w:rPr>
        <w:t xml:space="preserve">Перевод </w:t>
      </w:r>
    </w:p>
    <w:p w:rsidR="002F35E0" w:rsidRPr="002F35E0" w:rsidRDefault="002F35E0" w:rsidP="002F35E0">
      <w:pPr>
        <w:pStyle w:val="DecHTitle"/>
        <w:rPr>
          <w:szCs w:val="28"/>
          <w:lang w:val="ru-RU"/>
        </w:rPr>
      </w:pPr>
      <w:r w:rsidRPr="002F35E0">
        <w:rPr>
          <w:szCs w:val="28"/>
          <w:lang w:val="ru-RU"/>
        </w:rPr>
        <w:t>ОПРЕДЕЛЕНИЕ</w:t>
      </w:r>
    </w:p>
    <w:p w:rsidR="002F35E0" w:rsidRPr="002F35E0" w:rsidRDefault="00D97293" w:rsidP="002F35E0">
      <w:pPr>
        <w:pStyle w:val="DecHTitle"/>
        <w:rPr>
          <w:szCs w:val="28"/>
          <w:lang w:val="ru-RU"/>
        </w:rPr>
      </w:pPr>
      <w:r w:rsidRPr="002F35E0">
        <w:rPr>
          <w:lang w:val="ru-RU"/>
        </w:rPr>
        <w:t>О</w:t>
      </w:r>
      <w:r>
        <w:rPr>
          <w:lang w:val="ru-RU"/>
        </w:rPr>
        <w:t xml:space="preserve"> НЕПРИЕМЛЕМОСТИ</w:t>
      </w:r>
    </w:p>
    <w:p w:rsidR="008414AD" w:rsidRPr="00567824" w:rsidRDefault="007C3954" w:rsidP="00290C54">
      <w:pPr>
        <w:jc w:val="center"/>
        <w:rPr>
          <w:i/>
          <w:szCs w:val="24"/>
          <w:lang w:val="ru-RU"/>
        </w:rPr>
      </w:pPr>
      <w:r w:rsidRPr="007445AA">
        <w:rPr>
          <w:i/>
          <w:lang w:val="ru-RU"/>
        </w:rPr>
        <w:t>обращени</w:t>
      </w:r>
      <w:r w:rsidR="006807D1">
        <w:rPr>
          <w:i/>
          <w:lang w:val="ru-RU"/>
        </w:rPr>
        <w:t>й</w:t>
      </w:r>
      <w:r w:rsidRPr="007445AA">
        <w:rPr>
          <w:i/>
          <w:lang w:val="ru-RU"/>
        </w:rPr>
        <w:t xml:space="preserve"> </w:t>
      </w:r>
      <w:r w:rsidRPr="007445AA">
        <w:rPr>
          <w:i/>
          <w:szCs w:val="24"/>
          <w:lang w:val="ru-RU"/>
        </w:rPr>
        <w:t>№</w:t>
      </w:r>
      <w:r w:rsidR="008857A6" w:rsidRPr="007445AA">
        <w:rPr>
          <w:i/>
          <w:szCs w:val="24"/>
          <w:lang w:val="ru-RU"/>
        </w:rPr>
        <w:t xml:space="preserve"> </w:t>
      </w:r>
      <w:r w:rsidR="00567824">
        <w:rPr>
          <w:i/>
          <w:szCs w:val="24"/>
          <w:lang w:val="ru-RU"/>
        </w:rPr>
        <w:t>73</w:t>
      </w:r>
      <w:r w:rsidR="00DC5DCA" w:rsidRPr="007445AA">
        <w:rPr>
          <w:i/>
          <w:szCs w:val="24"/>
          <w:lang w:val="ro-RO"/>
        </w:rPr>
        <w:t>g</w:t>
      </w:r>
      <w:r w:rsidR="008414AD" w:rsidRPr="007445AA">
        <w:rPr>
          <w:i/>
          <w:szCs w:val="24"/>
          <w:lang w:val="ru-RU"/>
        </w:rPr>
        <w:t>/</w:t>
      </w:r>
      <w:r w:rsidRPr="007445AA">
        <w:rPr>
          <w:i/>
          <w:szCs w:val="24"/>
          <w:lang w:val="ru-RU"/>
        </w:rPr>
        <w:t>201</w:t>
      </w:r>
      <w:r w:rsidR="006227BF">
        <w:rPr>
          <w:i/>
          <w:szCs w:val="24"/>
          <w:lang w:val="ru-RU"/>
        </w:rPr>
        <w:t>9</w:t>
      </w:r>
      <w:r w:rsidRPr="007445AA">
        <w:rPr>
          <w:i/>
          <w:szCs w:val="24"/>
          <w:lang w:val="ru-RU"/>
        </w:rPr>
        <w:t xml:space="preserve"> г.</w:t>
      </w:r>
      <w:r w:rsidR="00567824">
        <w:rPr>
          <w:i/>
          <w:szCs w:val="24"/>
          <w:lang w:val="ru-RU"/>
        </w:rPr>
        <w:t xml:space="preserve"> и № 75</w:t>
      </w:r>
      <w:r w:rsidR="00567824">
        <w:rPr>
          <w:i/>
          <w:szCs w:val="24"/>
          <w:lang w:val="ro-RO"/>
        </w:rPr>
        <w:t>g</w:t>
      </w:r>
      <w:r w:rsidR="00567824">
        <w:rPr>
          <w:i/>
          <w:szCs w:val="24"/>
          <w:lang w:val="ru-RU"/>
        </w:rPr>
        <w:t>/2019</w:t>
      </w:r>
    </w:p>
    <w:p w:rsidR="008414AD" w:rsidRPr="002F35E0" w:rsidRDefault="008414AD" w:rsidP="00290C54">
      <w:pPr>
        <w:jc w:val="center"/>
        <w:rPr>
          <w:szCs w:val="24"/>
          <w:lang w:val="ru-RU"/>
        </w:rPr>
      </w:pPr>
    </w:p>
    <w:p w:rsidR="00E53FB6" w:rsidRDefault="007C3954" w:rsidP="004F07FE">
      <w:pPr>
        <w:jc w:val="center"/>
        <w:rPr>
          <w:lang w:val="ru-RU"/>
        </w:rPr>
      </w:pPr>
      <w:r w:rsidRPr="002F35E0">
        <w:rPr>
          <w:lang w:val="ru-RU"/>
        </w:rPr>
        <w:t>о</w:t>
      </w:r>
      <w:r w:rsidR="00D97293">
        <w:rPr>
          <w:lang w:val="ru-RU"/>
        </w:rPr>
        <w:t xml:space="preserve">б исключительном случае </w:t>
      </w:r>
      <w:proofErr w:type="spellStart"/>
      <w:r w:rsidR="00D97293">
        <w:rPr>
          <w:lang w:val="ru-RU"/>
        </w:rPr>
        <w:t>не</w:t>
      </w:r>
      <w:r w:rsidRPr="002F35E0">
        <w:rPr>
          <w:lang w:val="ru-RU"/>
        </w:rPr>
        <w:t>конституционности</w:t>
      </w:r>
      <w:proofErr w:type="spellEnd"/>
    </w:p>
    <w:p w:rsidR="00B202D4" w:rsidRDefault="00B202D4" w:rsidP="004F07FE">
      <w:pPr>
        <w:jc w:val="center"/>
        <w:rPr>
          <w:lang w:val="ru-RU"/>
        </w:rPr>
      </w:pPr>
      <w:r>
        <w:rPr>
          <w:lang w:val="ru-RU"/>
        </w:rPr>
        <w:t xml:space="preserve">некоторых положений Закона № 278 от 14 декабря 2007 года </w:t>
      </w:r>
      <w:r w:rsidR="005B0603">
        <w:rPr>
          <w:lang w:val="ru-RU"/>
        </w:rPr>
        <w:t>о контроле над табаком</w:t>
      </w:r>
      <w:r>
        <w:rPr>
          <w:lang w:val="ru-RU"/>
        </w:rPr>
        <w:t xml:space="preserve">, Закона № 436 от 28 декабря 2006 года </w:t>
      </w:r>
      <w:r w:rsidR="005B0603">
        <w:rPr>
          <w:lang w:val="ru-RU"/>
        </w:rPr>
        <w:t>о местном публичном управлении</w:t>
      </w:r>
      <w:r>
        <w:rPr>
          <w:lang w:val="ru-RU"/>
        </w:rPr>
        <w:t>, Решени</w:t>
      </w:r>
      <w:r w:rsidR="006807D1">
        <w:rPr>
          <w:lang w:val="ru-RU"/>
        </w:rPr>
        <w:t>я</w:t>
      </w:r>
      <w:r>
        <w:rPr>
          <w:lang w:val="ru-RU"/>
        </w:rPr>
        <w:t xml:space="preserve"> муниципального </w:t>
      </w:r>
      <w:r w:rsidR="006807D1">
        <w:rPr>
          <w:lang w:val="ru-RU"/>
        </w:rPr>
        <w:t xml:space="preserve">совета </w:t>
      </w:r>
      <w:proofErr w:type="spellStart"/>
      <w:r>
        <w:rPr>
          <w:lang w:val="ru-RU"/>
        </w:rPr>
        <w:t>Кишинэу</w:t>
      </w:r>
      <w:proofErr w:type="spellEnd"/>
      <w:r>
        <w:rPr>
          <w:lang w:val="ru-RU"/>
        </w:rPr>
        <w:t xml:space="preserve"> № 10/2 от 9 октября 2017 года и Решени</w:t>
      </w:r>
      <w:r w:rsidR="006807D1">
        <w:rPr>
          <w:lang w:val="ru-RU"/>
        </w:rPr>
        <w:t>я</w:t>
      </w:r>
      <w:r>
        <w:rPr>
          <w:lang w:val="ru-RU"/>
        </w:rPr>
        <w:t xml:space="preserve"> муниципального совета </w:t>
      </w:r>
      <w:proofErr w:type="spellStart"/>
      <w:r>
        <w:rPr>
          <w:lang w:val="ru-RU"/>
        </w:rPr>
        <w:t>Орхей</w:t>
      </w:r>
      <w:proofErr w:type="spellEnd"/>
      <w:r w:rsidR="006807D1">
        <w:rPr>
          <w:lang w:val="ru-RU"/>
        </w:rPr>
        <w:t xml:space="preserve"> №</w:t>
      </w:r>
      <w:r>
        <w:rPr>
          <w:lang w:val="ru-RU"/>
        </w:rPr>
        <w:t xml:space="preserve"> 4.2 от 25 мая 2018 года</w:t>
      </w:r>
    </w:p>
    <w:p w:rsidR="00EE708A" w:rsidRPr="007363A4" w:rsidRDefault="00B202D4" w:rsidP="005D34FD">
      <w:pPr>
        <w:jc w:val="center"/>
        <w:rPr>
          <w:i/>
          <w:szCs w:val="24"/>
          <w:lang w:val="ro-RO"/>
        </w:rPr>
      </w:pPr>
      <w:r>
        <w:rPr>
          <w:lang w:val="ru-RU"/>
        </w:rPr>
        <w:t xml:space="preserve"> </w:t>
      </w:r>
    </w:p>
    <w:p w:rsidR="008414AD" w:rsidRPr="002F35E0" w:rsidRDefault="008414AD" w:rsidP="008A6C5F">
      <w:pPr>
        <w:jc w:val="center"/>
        <w:rPr>
          <w:i/>
          <w:szCs w:val="24"/>
          <w:lang w:val="ru-RU"/>
        </w:rPr>
      </w:pPr>
    </w:p>
    <w:p w:rsidR="008414AD" w:rsidRPr="002F35E0" w:rsidRDefault="008414AD" w:rsidP="008A6C5F">
      <w:pPr>
        <w:jc w:val="center"/>
        <w:rPr>
          <w:szCs w:val="24"/>
          <w:lang w:val="ru-RU"/>
        </w:rPr>
      </w:pPr>
    </w:p>
    <w:p w:rsidR="008414AD" w:rsidRPr="002F35E0" w:rsidRDefault="008414AD" w:rsidP="00290C54">
      <w:pPr>
        <w:jc w:val="center"/>
        <w:rPr>
          <w:szCs w:val="24"/>
          <w:lang w:val="ru-RU"/>
        </w:rPr>
      </w:pPr>
    </w:p>
    <w:p w:rsidR="008414AD" w:rsidRPr="002F35E0" w:rsidRDefault="008414AD" w:rsidP="00290C54">
      <w:pPr>
        <w:jc w:val="center"/>
        <w:rPr>
          <w:szCs w:val="24"/>
          <w:lang w:val="ru-RU"/>
        </w:rPr>
      </w:pPr>
    </w:p>
    <w:p w:rsidR="008414AD" w:rsidRPr="002F35E0" w:rsidRDefault="008414AD" w:rsidP="00290C54">
      <w:pPr>
        <w:jc w:val="center"/>
        <w:rPr>
          <w:szCs w:val="24"/>
          <w:lang w:val="ru-RU"/>
        </w:rPr>
      </w:pPr>
    </w:p>
    <w:p w:rsidR="008414AD" w:rsidRPr="002F35E0" w:rsidRDefault="008414AD" w:rsidP="00290C54">
      <w:pPr>
        <w:jc w:val="center"/>
        <w:rPr>
          <w:szCs w:val="24"/>
          <w:lang w:val="ru-RU"/>
        </w:rPr>
      </w:pPr>
    </w:p>
    <w:p w:rsidR="008414AD" w:rsidRPr="002F35E0" w:rsidRDefault="008414AD" w:rsidP="00290C54">
      <w:pPr>
        <w:jc w:val="center"/>
        <w:rPr>
          <w:szCs w:val="24"/>
          <w:lang w:val="ru-RU"/>
        </w:rPr>
      </w:pPr>
    </w:p>
    <w:p w:rsidR="008414AD" w:rsidRPr="002F35E0" w:rsidRDefault="008414AD" w:rsidP="00290C54">
      <w:pPr>
        <w:jc w:val="center"/>
        <w:rPr>
          <w:szCs w:val="24"/>
          <w:lang w:val="ru-RU"/>
        </w:rPr>
      </w:pPr>
    </w:p>
    <w:p w:rsidR="008414AD" w:rsidRPr="002F35E0" w:rsidRDefault="008414AD" w:rsidP="00290C54">
      <w:pPr>
        <w:jc w:val="center"/>
        <w:rPr>
          <w:szCs w:val="24"/>
          <w:lang w:val="ru-RU"/>
        </w:rPr>
      </w:pPr>
    </w:p>
    <w:p w:rsidR="008414AD" w:rsidRDefault="008414AD" w:rsidP="00290C54">
      <w:pPr>
        <w:jc w:val="center"/>
        <w:rPr>
          <w:szCs w:val="24"/>
          <w:lang w:val="ru-RU"/>
        </w:rPr>
      </w:pPr>
    </w:p>
    <w:p w:rsidR="007363A4" w:rsidRPr="002F35E0" w:rsidRDefault="007363A4" w:rsidP="009A6287">
      <w:pPr>
        <w:tabs>
          <w:tab w:val="left" w:pos="1701"/>
        </w:tabs>
        <w:jc w:val="center"/>
        <w:rPr>
          <w:szCs w:val="24"/>
          <w:lang w:val="ru-RU"/>
        </w:rPr>
      </w:pPr>
    </w:p>
    <w:p w:rsidR="00067050" w:rsidRDefault="00067050" w:rsidP="00290C54">
      <w:pPr>
        <w:jc w:val="center"/>
        <w:rPr>
          <w:szCs w:val="24"/>
          <w:lang w:val="ru-RU"/>
        </w:rPr>
      </w:pPr>
    </w:p>
    <w:p w:rsidR="000B15FA" w:rsidRPr="002F35E0" w:rsidRDefault="000B15FA" w:rsidP="00290C54">
      <w:pPr>
        <w:jc w:val="center"/>
        <w:rPr>
          <w:szCs w:val="24"/>
          <w:lang w:val="ru-RU"/>
        </w:rPr>
      </w:pPr>
    </w:p>
    <w:p w:rsidR="008414AD" w:rsidRDefault="007C3954" w:rsidP="00290C54">
      <w:pPr>
        <w:pStyle w:val="JuPara"/>
        <w:jc w:val="center"/>
        <w:rPr>
          <w:sz w:val="24"/>
          <w:szCs w:val="24"/>
          <w:lang w:val="ru-RU"/>
        </w:rPr>
      </w:pPr>
      <w:r w:rsidRPr="002F35E0">
        <w:rPr>
          <w:sz w:val="24"/>
          <w:szCs w:val="24"/>
          <w:lang w:val="ru-RU"/>
        </w:rPr>
        <w:t>КИШИНЭУ</w:t>
      </w:r>
    </w:p>
    <w:p w:rsidR="00D97293" w:rsidRPr="002F35E0" w:rsidRDefault="00D97293" w:rsidP="00290C54">
      <w:pPr>
        <w:pStyle w:val="JuPara"/>
        <w:jc w:val="center"/>
        <w:rPr>
          <w:sz w:val="24"/>
          <w:szCs w:val="24"/>
          <w:lang w:val="ru-RU"/>
        </w:rPr>
      </w:pPr>
    </w:p>
    <w:p w:rsidR="008414AD" w:rsidRDefault="005B0603" w:rsidP="00290C54">
      <w:pPr>
        <w:pStyle w:val="JuPara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16</w:t>
      </w:r>
      <w:r w:rsidR="00F74EDF">
        <w:rPr>
          <w:sz w:val="24"/>
          <w:szCs w:val="24"/>
          <w:lang w:val="ru-RU"/>
        </w:rPr>
        <w:t xml:space="preserve"> </w:t>
      </w:r>
      <w:r w:rsidR="005D34FD">
        <w:rPr>
          <w:sz w:val="24"/>
          <w:szCs w:val="24"/>
          <w:lang w:val="ru-RU"/>
        </w:rPr>
        <w:t xml:space="preserve">апреля </w:t>
      </w:r>
      <w:r w:rsidR="007C3954" w:rsidRPr="002F35E0">
        <w:rPr>
          <w:sz w:val="24"/>
          <w:szCs w:val="24"/>
          <w:lang w:val="ru-RU"/>
        </w:rPr>
        <w:t>201</w:t>
      </w:r>
      <w:r w:rsidR="007363A4">
        <w:rPr>
          <w:sz w:val="24"/>
          <w:szCs w:val="24"/>
          <w:lang w:val="ru-RU"/>
        </w:rPr>
        <w:t>9</w:t>
      </w:r>
      <w:r w:rsidR="007C3954" w:rsidRPr="002F35E0">
        <w:rPr>
          <w:sz w:val="24"/>
          <w:szCs w:val="24"/>
          <w:lang w:val="ru-RU"/>
        </w:rPr>
        <w:t xml:space="preserve"> г.</w:t>
      </w:r>
    </w:p>
    <w:p w:rsidR="00862CB5" w:rsidRDefault="00862CB5" w:rsidP="00290C54">
      <w:pPr>
        <w:pStyle w:val="JuPara"/>
        <w:jc w:val="center"/>
        <w:rPr>
          <w:sz w:val="24"/>
          <w:szCs w:val="24"/>
          <w:lang w:val="ru-RU"/>
        </w:rPr>
      </w:pPr>
    </w:p>
    <w:p w:rsidR="001B29D7" w:rsidRDefault="001B29D7" w:rsidP="00290C54">
      <w:pPr>
        <w:pStyle w:val="JuPara"/>
        <w:jc w:val="center"/>
        <w:rPr>
          <w:sz w:val="24"/>
          <w:szCs w:val="24"/>
          <w:lang w:val="ru-RU"/>
        </w:rPr>
      </w:pPr>
    </w:p>
    <w:p w:rsidR="000A6F06" w:rsidRPr="00554A0D" w:rsidRDefault="00C32981" w:rsidP="00D97293">
      <w:pPr>
        <w:pStyle w:val="JuPara"/>
        <w:rPr>
          <w:sz w:val="24"/>
          <w:szCs w:val="24"/>
          <w:lang w:val="ru-RU"/>
        </w:rPr>
      </w:pPr>
      <w:r w:rsidRPr="002F35E0">
        <w:rPr>
          <w:sz w:val="24"/>
          <w:szCs w:val="24"/>
          <w:lang w:val="ru-RU"/>
        </w:rPr>
        <w:t>Конституционный суд</w:t>
      </w:r>
      <w:r w:rsidR="00E937EE">
        <w:rPr>
          <w:sz w:val="24"/>
          <w:szCs w:val="24"/>
          <w:lang w:val="ru-RU"/>
        </w:rPr>
        <w:t xml:space="preserve"> </w:t>
      </w:r>
      <w:r w:rsidR="001D6670" w:rsidRPr="002F35E0">
        <w:rPr>
          <w:sz w:val="24"/>
          <w:szCs w:val="24"/>
          <w:lang w:val="ru-RU"/>
        </w:rPr>
        <w:t>в составе</w:t>
      </w:r>
      <w:r w:rsidR="008414AD" w:rsidRPr="002F35E0">
        <w:rPr>
          <w:sz w:val="24"/>
          <w:szCs w:val="24"/>
          <w:lang w:val="ru-RU"/>
        </w:rPr>
        <w:t>:</w:t>
      </w:r>
    </w:p>
    <w:p w:rsidR="00F74EDF" w:rsidRDefault="00F74EDF" w:rsidP="00290C54">
      <w:pPr>
        <w:pStyle w:val="aa"/>
        <w:rPr>
          <w:lang w:val="ru-RU"/>
        </w:rPr>
      </w:pPr>
    </w:p>
    <w:p w:rsidR="008414AD" w:rsidRPr="00E937EE" w:rsidRDefault="008F5212" w:rsidP="00290C54">
      <w:pPr>
        <w:pStyle w:val="aa"/>
        <w:rPr>
          <w:i/>
          <w:szCs w:val="24"/>
          <w:lang w:val="ru-RU"/>
        </w:rPr>
      </w:pPr>
      <w:proofErr w:type="spellStart"/>
      <w:r>
        <w:rPr>
          <w:lang w:val="ru-RU"/>
        </w:rPr>
        <w:t>Михай</w:t>
      </w:r>
      <w:proofErr w:type="spellEnd"/>
      <w:r>
        <w:rPr>
          <w:lang w:val="ru-RU"/>
        </w:rPr>
        <w:t xml:space="preserve"> ПОАЛЕЛУНЖЬ</w:t>
      </w:r>
      <w:r w:rsidR="001D6670" w:rsidRPr="002F35E0">
        <w:rPr>
          <w:szCs w:val="24"/>
          <w:lang w:val="ru-RU"/>
        </w:rPr>
        <w:t xml:space="preserve">, </w:t>
      </w:r>
      <w:r w:rsidR="001D6670" w:rsidRPr="00E937EE">
        <w:rPr>
          <w:i/>
          <w:szCs w:val="24"/>
          <w:lang w:val="ru-RU"/>
        </w:rPr>
        <w:t>председател</w:t>
      </w:r>
      <w:r w:rsidR="00293D83">
        <w:rPr>
          <w:i/>
          <w:szCs w:val="24"/>
          <w:lang w:val="ru-RU"/>
        </w:rPr>
        <w:t>ь</w:t>
      </w:r>
      <w:r w:rsidR="008414AD" w:rsidRPr="00E937EE">
        <w:rPr>
          <w:i/>
          <w:szCs w:val="24"/>
          <w:lang w:val="ru-RU"/>
        </w:rPr>
        <w:t>,</w:t>
      </w:r>
    </w:p>
    <w:p w:rsidR="00A3616C" w:rsidRDefault="00A3616C" w:rsidP="001D6670">
      <w:pPr>
        <w:pStyle w:val="aa"/>
        <w:rPr>
          <w:lang w:val="ru-RU"/>
        </w:rPr>
      </w:pPr>
      <w:r>
        <w:rPr>
          <w:lang w:val="ru-RU"/>
        </w:rPr>
        <w:t>Раиса АПОЛЬСКИЙ,</w:t>
      </w:r>
    </w:p>
    <w:p w:rsidR="003A7D36" w:rsidRDefault="003A7D36" w:rsidP="001D6670">
      <w:pPr>
        <w:pStyle w:val="aa"/>
        <w:rPr>
          <w:lang w:val="ru-RU"/>
        </w:rPr>
      </w:pPr>
      <w:proofErr w:type="spellStart"/>
      <w:r>
        <w:rPr>
          <w:lang w:val="ru-RU"/>
        </w:rPr>
        <w:t>Аурел</w:t>
      </w:r>
      <w:proofErr w:type="spellEnd"/>
      <w:r>
        <w:rPr>
          <w:lang w:val="ru-RU"/>
        </w:rPr>
        <w:t xml:space="preserve"> БЭЕШУ,</w:t>
      </w:r>
    </w:p>
    <w:p w:rsidR="009F3E27" w:rsidRDefault="00A3616C" w:rsidP="001D6670">
      <w:pPr>
        <w:pStyle w:val="aa"/>
        <w:rPr>
          <w:lang w:val="ru-RU"/>
        </w:rPr>
      </w:pPr>
      <w:proofErr w:type="spellStart"/>
      <w:r>
        <w:rPr>
          <w:lang w:val="ru-RU"/>
        </w:rPr>
        <w:t>Корнелиу</w:t>
      </w:r>
      <w:proofErr w:type="spellEnd"/>
      <w:r>
        <w:rPr>
          <w:lang w:val="ru-RU"/>
        </w:rPr>
        <w:t xml:space="preserve"> ГУРИН</w:t>
      </w:r>
      <w:r w:rsidR="009F3E27">
        <w:rPr>
          <w:lang w:val="ru-RU"/>
        </w:rPr>
        <w:t>,</w:t>
      </w:r>
    </w:p>
    <w:p w:rsidR="001810BB" w:rsidRPr="002F35E0" w:rsidRDefault="00A3616C" w:rsidP="001D6670">
      <w:pPr>
        <w:pStyle w:val="aa"/>
        <w:rPr>
          <w:szCs w:val="24"/>
          <w:lang w:val="ru-RU"/>
        </w:rPr>
      </w:pPr>
      <w:r>
        <w:rPr>
          <w:lang w:val="ru-RU"/>
        </w:rPr>
        <w:t>Артур РЕШЕТНИКОВ</w:t>
      </w:r>
      <w:r w:rsidR="001810BB">
        <w:rPr>
          <w:lang w:val="ru-RU"/>
        </w:rPr>
        <w:t>,</w:t>
      </w:r>
    </w:p>
    <w:p w:rsidR="001D6670" w:rsidRPr="00DC5DCA" w:rsidRDefault="00617B6C" w:rsidP="00B25E93">
      <w:pPr>
        <w:suppressAutoHyphens w:val="0"/>
        <w:autoSpaceDE w:val="0"/>
        <w:autoSpaceDN w:val="0"/>
        <w:adjustRightInd w:val="0"/>
        <w:jc w:val="left"/>
        <w:rPr>
          <w:lang w:val="ru-RU"/>
        </w:rPr>
      </w:pPr>
      <w:r>
        <w:rPr>
          <w:lang w:val="ru-RU"/>
        </w:rPr>
        <w:t>Вячеслав ЗАПОРОЖАН,</w:t>
      </w:r>
      <w:r w:rsidR="00ED761B">
        <w:rPr>
          <w:lang w:val="ru-RU"/>
        </w:rPr>
        <w:t xml:space="preserve"> </w:t>
      </w:r>
      <w:r w:rsidR="001D6670" w:rsidRPr="002F35E0">
        <w:rPr>
          <w:i/>
          <w:lang w:val="ru-RU"/>
        </w:rPr>
        <w:t>суд</w:t>
      </w:r>
      <w:r w:rsidR="00E937EE">
        <w:rPr>
          <w:i/>
          <w:lang w:val="ru-RU"/>
        </w:rPr>
        <w:t>ьи,</w:t>
      </w:r>
      <w:r w:rsidR="001D6670" w:rsidRPr="002F35E0">
        <w:rPr>
          <w:szCs w:val="24"/>
          <w:lang w:val="ru-RU"/>
        </w:rPr>
        <w:t xml:space="preserve"> </w:t>
      </w:r>
    </w:p>
    <w:p w:rsidR="008414AD" w:rsidRPr="002F35E0" w:rsidRDefault="001D6670" w:rsidP="00290C54">
      <w:pPr>
        <w:suppressAutoHyphens w:val="0"/>
        <w:autoSpaceDE w:val="0"/>
        <w:autoSpaceDN w:val="0"/>
        <w:adjustRightInd w:val="0"/>
        <w:spacing w:before="120"/>
        <w:jc w:val="left"/>
        <w:rPr>
          <w:szCs w:val="24"/>
          <w:lang w:val="ru-RU"/>
        </w:rPr>
      </w:pPr>
      <w:r w:rsidRPr="002F35E0">
        <w:rPr>
          <w:lang w:val="ru-RU"/>
        </w:rPr>
        <w:t xml:space="preserve">при участии </w:t>
      </w:r>
      <w:r w:rsidRPr="002F35E0">
        <w:rPr>
          <w:i/>
          <w:lang w:val="ru-RU"/>
        </w:rPr>
        <w:t>секретаря заседания</w:t>
      </w:r>
      <w:r w:rsidR="00E937EE">
        <w:rPr>
          <w:i/>
          <w:lang w:val="ru-RU"/>
        </w:rPr>
        <w:t>,</w:t>
      </w:r>
      <w:r w:rsidRPr="002F35E0">
        <w:rPr>
          <w:i/>
          <w:lang w:val="ru-RU"/>
        </w:rPr>
        <w:t xml:space="preserve"> </w:t>
      </w:r>
      <w:proofErr w:type="spellStart"/>
      <w:r w:rsidR="006807D1">
        <w:rPr>
          <w:szCs w:val="24"/>
          <w:lang w:val="ru-RU"/>
        </w:rPr>
        <w:t>Думитру</w:t>
      </w:r>
      <w:proofErr w:type="spellEnd"/>
      <w:r w:rsidR="006807D1">
        <w:rPr>
          <w:szCs w:val="24"/>
          <w:lang w:val="ru-RU"/>
        </w:rPr>
        <w:t xml:space="preserve"> </w:t>
      </w:r>
      <w:proofErr w:type="spellStart"/>
      <w:r w:rsidR="006807D1">
        <w:rPr>
          <w:szCs w:val="24"/>
          <w:lang w:val="ru-RU"/>
        </w:rPr>
        <w:t>Аворника</w:t>
      </w:r>
      <w:proofErr w:type="spellEnd"/>
      <w:r w:rsidR="008414AD" w:rsidRPr="002F35E0">
        <w:rPr>
          <w:iCs/>
          <w:szCs w:val="24"/>
          <w:lang w:val="ru-RU"/>
        </w:rPr>
        <w:t>,</w:t>
      </w:r>
    </w:p>
    <w:p w:rsidR="008414AD" w:rsidRPr="002F35E0" w:rsidRDefault="008414AD" w:rsidP="00290C54">
      <w:pPr>
        <w:suppressAutoHyphens w:val="0"/>
        <w:autoSpaceDE w:val="0"/>
        <w:autoSpaceDN w:val="0"/>
        <w:adjustRightInd w:val="0"/>
        <w:rPr>
          <w:szCs w:val="24"/>
          <w:lang w:val="ru-RU"/>
        </w:rPr>
      </w:pPr>
    </w:p>
    <w:p w:rsidR="001D6670" w:rsidRPr="002F35E0" w:rsidRDefault="001D6670" w:rsidP="001D6670">
      <w:pPr>
        <w:suppressAutoHyphens w:val="0"/>
        <w:autoSpaceDE w:val="0"/>
        <w:autoSpaceDN w:val="0"/>
        <w:adjustRightInd w:val="0"/>
        <w:rPr>
          <w:szCs w:val="24"/>
          <w:lang w:val="ru-RU"/>
        </w:rPr>
      </w:pPr>
      <w:r w:rsidRPr="002F35E0">
        <w:rPr>
          <w:lang w:val="ru-RU"/>
        </w:rPr>
        <w:t>Принимая во внимание обращени</w:t>
      </w:r>
      <w:r w:rsidR="006807D1">
        <w:rPr>
          <w:lang w:val="ru-RU"/>
        </w:rPr>
        <w:t>я</w:t>
      </w:r>
      <w:r w:rsidRPr="002F35E0">
        <w:rPr>
          <w:lang w:val="ru-RU"/>
        </w:rPr>
        <w:t>, представленное</w:t>
      </w:r>
      <w:r w:rsidR="000E1B17" w:rsidRPr="002F35E0">
        <w:rPr>
          <w:lang w:val="ru-RU"/>
        </w:rPr>
        <w:t xml:space="preserve"> </w:t>
      </w:r>
    </w:p>
    <w:p w:rsidR="008414AD" w:rsidRPr="002F35E0" w:rsidRDefault="001D6670" w:rsidP="001D6670">
      <w:pPr>
        <w:suppressAutoHyphens w:val="0"/>
        <w:autoSpaceDE w:val="0"/>
        <w:autoSpaceDN w:val="0"/>
        <w:adjustRightInd w:val="0"/>
        <w:rPr>
          <w:szCs w:val="24"/>
          <w:lang w:val="ru-RU"/>
        </w:rPr>
      </w:pPr>
      <w:r w:rsidRPr="002F35E0">
        <w:rPr>
          <w:lang w:val="ru-RU"/>
        </w:rPr>
        <w:t>и зарегистрированн</w:t>
      </w:r>
      <w:r w:rsidR="006807D1">
        <w:rPr>
          <w:lang w:val="ru-RU"/>
        </w:rPr>
        <w:t>ы</w:t>
      </w:r>
      <w:r w:rsidRPr="002F35E0">
        <w:rPr>
          <w:lang w:val="ru-RU"/>
        </w:rPr>
        <w:t xml:space="preserve">е </w:t>
      </w:r>
      <w:r w:rsidR="001B4473">
        <w:rPr>
          <w:lang w:val="ru-RU"/>
        </w:rPr>
        <w:t>1</w:t>
      </w:r>
      <w:r w:rsidR="00501785">
        <w:rPr>
          <w:lang w:val="ru-RU"/>
        </w:rPr>
        <w:t>2</w:t>
      </w:r>
      <w:r w:rsidR="00F74EDF">
        <w:rPr>
          <w:lang w:val="ru-RU"/>
        </w:rPr>
        <w:t xml:space="preserve"> </w:t>
      </w:r>
      <w:r w:rsidR="00501785">
        <w:rPr>
          <w:szCs w:val="24"/>
          <w:lang w:val="ru-RU"/>
        </w:rPr>
        <w:t>и 15 апреля 2019 г.</w:t>
      </w:r>
      <w:r w:rsidR="008414AD" w:rsidRPr="002F35E0">
        <w:rPr>
          <w:szCs w:val="24"/>
          <w:lang w:val="ru-RU"/>
        </w:rPr>
        <w:t xml:space="preserve">, </w:t>
      </w:r>
    </w:p>
    <w:p w:rsidR="001D6670" w:rsidRPr="002F35E0" w:rsidRDefault="001D6670" w:rsidP="001D6670">
      <w:pPr>
        <w:suppressAutoHyphens w:val="0"/>
        <w:autoSpaceDE w:val="0"/>
        <w:autoSpaceDN w:val="0"/>
        <w:adjustRightInd w:val="0"/>
        <w:rPr>
          <w:szCs w:val="24"/>
          <w:lang w:val="ru-RU"/>
        </w:rPr>
      </w:pPr>
      <w:r w:rsidRPr="002F35E0">
        <w:rPr>
          <w:lang w:val="ru-RU"/>
        </w:rPr>
        <w:t>рассмотрев предварительно указанн</w:t>
      </w:r>
      <w:r w:rsidR="006807D1">
        <w:rPr>
          <w:lang w:val="ru-RU"/>
        </w:rPr>
        <w:t>ы</w:t>
      </w:r>
      <w:r w:rsidRPr="002F35E0">
        <w:rPr>
          <w:lang w:val="ru-RU"/>
        </w:rPr>
        <w:t>е обращени</w:t>
      </w:r>
      <w:r w:rsidR="006807D1">
        <w:rPr>
          <w:lang w:val="ru-RU"/>
        </w:rPr>
        <w:t>я</w:t>
      </w:r>
      <w:r w:rsidRPr="002F35E0">
        <w:rPr>
          <w:lang w:val="ru-RU"/>
        </w:rPr>
        <w:t>,</w:t>
      </w:r>
    </w:p>
    <w:p w:rsidR="001D6670" w:rsidRPr="002F35E0" w:rsidRDefault="00E937EE" w:rsidP="001D6670">
      <w:pPr>
        <w:suppressAutoHyphens w:val="0"/>
        <w:autoSpaceDE w:val="0"/>
        <w:autoSpaceDN w:val="0"/>
        <w:adjustRightInd w:val="0"/>
        <w:rPr>
          <w:lang w:val="ru-RU"/>
        </w:rPr>
      </w:pPr>
      <w:r w:rsidRPr="002F35E0">
        <w:rPr>
          <w:lang w:val="ru-RU"/>
        </w:rPr>
        <w:t xml:space="preserve">учитывая </w:t>
      </w:r>
      <w:r w:rsidR="001D6670" w:rsidRPr="002F35E0">
        <w:rPr>
          <w:lang w:val="ru-RU"/>
        </w:rPr>
        <w:t>акты и материалы дела,</w:t>
      </w:r>
    </w:p>
    <w:p w:rsidR="008530AE" w:rsidRDefault="00C37F9F" w:rsidP="008530AE">
      <w:pPr>
        <w:suppressAutoHyphens w:val="0"/>
        <w:autoSpaceDE w:val="0"/>
        <w:autoSpaceDN w:val="0"/>
        <w:adjustRightInd w:val="0"/>
        <w:rPr>
          <w:szCs w:val="24"/>
          <w:lang w:val="ru-RU"/>
        </w:rPr>
      </w:pPr>
      <w:r>
        <w:rPr>
          <w:szCs w:val="24"/>
          <w:lang w:val="ru-RU"/>
        </w:rPr>
        <w:t xml:space="preserve">проведя </w:t>
      </w:r>
      <w:r w:rsidR="00281F20">
        <w:rPr>
          <w:szCs w:val="24"/>
          <w:lang w:val="ru-RU"/>
        </w:rPr>
        <w:t xml:space="preserve">обсуждение в </w:t>
      </w:r>
      <w:r>
        <w:rPr>
          <w:szCs w:val="24"/>
          <w:lang w:val="ru-RU"/>
        </w:rPr>
        <w:t>совеща</w:t>
      </w:r>
      <w:r w:rsidR="00281F20">
        <w:rPr>
          <w:szCs w:val="24"/>
          <w:lang w:val="ru-RU"/>
        </w:rPr>
        <w:t>тельной</w:t>
      </w:r>
      <w:r>
        <w:rPr>
          <w:szCs w:val="24"/>
          <w:lang w:val="ru-RU"/>
        </w:rPr>
        <w:t xml:space="preserve"> </w:t>
      </w:r>
      <w:r w:rsidR="00281F20">
        <w:rPr>
          <w:szCs w:val="24"/>
          <w:lang w:val="ru-RU"/>
        </w:rPr>
        <w:t>комнате</w:t>
      </w:r>
      <w:r w:rsidR="008530AE">
        <w:rPr>
          <w:szCs w:val="24"/>
          <w:lang w:val="ru-RU"/>
        </w:rPr>
        <w:t xml:space="preserve"> </w:t>
      </w:r>
      <w:r w:rsidR="00501785">
        <w:rPr>
          <w:szCs w:val="24"/>
          <w:lang w:val="ru-RU"/>
        </w:rPr>
        <w:t>16</w:t>
      </w:r>
      <w:r w:rsidR="00CA5B63">
        <w:rPr>
          <w:szCs w:val="24"/>
          <w:lang w:val="ru-RU"/>
        </w:rPr>
        <w:t xml:space="preserve"> апреля </w:t>
      </w:r>
      <w:r w:rsidR="007727FF">
        <w:rPr>
          <w:szCs w:val="24"/>
          <w:lang w:val="ru-RU"/>
        </w:rPr>
        <w:t>2</w:t>
      </w:r>
      <w:r w:rsidR="00281F20">
        <w:rPr>
          <w:szCs w:val="24"/>
          <w:lang w:val="ru-RU"/>
        </w:rPr>
        <w:t>01</w:t>
      </w:r>
      <w:r w:rsidR="00A75DA0">
        <w:rPr>
          <w:szCs w:val="24"/>
          <w:lang w:val="ru-RU"/>
        </w:rPr>
        <w:t>9</w:t>
      </w:r>
      <w:r w:rsidR="008530AE" w:rsidRPr="002F35E0">
        <w:rPr>
          <w:szCs w:val="24"/>
          <w:lang w:val="ru-RU"/>
        </w:rPr>
        <w:t xml:space="preserve"> г.</w:t>
      </w:r>
      <w:r w:rsidR="008530AE">
        <w:rPr>
          <w:szCs w:val="24"/>
          <w:lang w:val="ru-RU"/>
        </w:rPr>
        <w:t>,</w:t>
      </w:r>
    </w:p>
    <w:p w:rsidR="00B25E93" w:rsidRDefault="00B25E93" w:rsidP="00B25E93">
      <w:pPr>
        <w:suppressAutoHyphens w:val="0"/>
        <w:autoSpaceDE w:val="0"/>
        <w:autoSpaceDN w:val="0"/>
        <w:adjustRightInd w:val="0"/>
        <w:rPr>
          <w:szCs w:val="24"/>
          <w:lang w:val="ru-RU"/>
        </w:rPr>
      </w:pPr>
    </w:p>
    <w:p w:rsidR="00B25E93" w:rsidRDefault="00B25E93" w:rsidP="00B25E93">
      <w:pPr>
        <w:suppressAutoHyphens w:val="0"/>
        <w:autoSpaceDE w:val="0"/>
        <w:autoSpaceDN w:val="0"/>
        <w:adjustRightInd w:val="0"/>
        <w:rPr>
          <w:szCs w:val="24"/>
          <w:lang w:val="ru-RU"/>
        </w:rPr>
      </w:pPr>
      <w:r w:rsidRPr="002F35E0">
        <w:rPr>
          <w:lang w:val="ru-RU"/>
        </w:rPr>
        <w:t xml:space="preserve">выносит </w:t>
      </w:r>
      <w:r w:rsidR="001D6670" w:rsidRPr="002F35E0">
        <w:rPr>
          <w:lang w:val="ru-RU"/>
        </w:rPr>
        <w:t>следующее определение</w:t>
      </w:r>
      <w:r w:rsidR="008414AD" w:rsidRPr="002F35E0">
        <w:rPr>
          <w:szCs w:val="24"/>
          <w:lang w:val="ru-RU"/>
        </w:rPr>
        <w:t>:</w:t>
      </w:r>
    </w:p>
    <w:p w:rsidR="00C22F25" w:rsidRDefault="00C22F25" w:rsidP="00B25E93">
      <w:pPr>
        <w:pStyle w:val="JuPara"/>
        <w:rPr>
          <w:szCs w:val="24"/>
          <w:lang w:val="ru-RU"/>
        </w:rPr>
      </w:pPr>
    </w:p>
    <w:p w:rsidR="001D6670" w:rsidRPr="00B25E93" w:rsidRDefault="001D6670" w:rsidP="00B25E93">
      <w:pPr>
        <w:pStyle w:val="JuPara"/>
        <w:ind w:firstLine="0"/>
        <w:rPr>
          <w:b/>
          <w:sz w:val="24"/>
          <w:szCs w:val="24"/>
          <w:lang w:val="ru-RU"/>
        </w:rPr>
      </w:pPr>
      <w:r w:rsidRPr="00B25E93">
        <w:rPr>
          <w:b/>
          <w:sz w:val="24"/>
          <w:szCs w:val="24"/>
          <w:lang w:val="ru-RU"/>
        </w:rPr>
        <w:t>ФАКТИЧЕСКИЕ ОБСТОЯТЕЛЬСТВА</w:t>
      </w:r>
    </w:p>
    <w:p w:rsidR="00B25E93" w:rsidRDefault="00B25E93" w:rsidP="00290C54">
      <w:pPr>
        <w:pStyle w:val="JuPara"/>
        <w:rPr>
          <w:sz w:val="24"/>
          <w:szCs w:val="24"/>
          <w:lang w:val="ru-RU"/>
        </w:rPr>
      </w:pPr>
    </w:p>
    <w:p w:rsidR="00501785" w:rsidRDefault="008414AD" w:rsidP="0038356F">
      <w:pPr>
        <w:pStyle w:val="JuPara"/>
        <w:rPr>
          <w:sz w:val="24"/>
          <w:szCs w:val="24"/>
          <w:lang w:val="ru-RU"/>
        </w:rPr>
      </w:pPr>
      <w:r w:rsidRPr="008C18D9">
        <w:rPr>
          <w:sz w:val="24"/>
          <w:szCs w:val="24"/>
          <w:lang w:val="ru-RU"/>
        </w:rPr>
        <w:t xml:space="preserve">1. </w:t>
      </w:r>
      <w:r w:rsidR="00281F20" w:rsidRPr="008C18D9">
        <w:rPr>
          <w:sz w:val="24"/>
          <w:szCs w:val="24"/>
          <w:lang w:val="ru-RU"/>
        </w:rPr>
        <w:t>Основанием для рассмотрения дела послужил</w:t>
      </w:r>
      <w:r w:rsidR="006807D1">
        <w:rPr>
          <w:sz w:val="24"/>
          <w:szCs w:val="24"/>
          <w:lang w:val="ru-RU"/>
        </w:rPr>
        <w:t>и</w:t>
      </w:r>
      <w:r w:rsidR="00281F20" w:rsidRPr="008C18D9">
        <w:rPr>
          <w:sz w:val="24"/>
          <w:szCs w:val="24"/>
          <w:lang w:val="ru-RU"/>
        </w:rPr>
        <w:t xml:space="preserve"> обращени</w:t>
      </w:r>
      <w:r w:rsidR="006807D1">
        <w:rPr>
          <w:sz w:val="24"/>
          <w:szCs w:val="24"/>
          <w:lang w:val="ru-RU"/>
        </w:rPr>
        <w:t>я</w:t>
      </w:r>
      <w:r w:rsidR="00281F20" w:rsidRPr="008C18D9">
        <w:rPr>
          <w:sz w:val="24"/>
          <w:szCs w:val="24"/>
          <w:lang w:val="ru-RU"/>
        </w:rPr>
        <w:t xml:space="preserve"> о</w:t>
      </w:r>
      <w:r w:rsidR="00AB764E" w:rsidRPr="008C18D9">
        <w:rPr>
          <w:sz w:val="24"/>
          <w:szCs w:val="24"/>
          <w:lang w:val="ru-RU"/>
        </w:rPr>
        <w:t>б</w:t>
      </w:r>
      <w:r w:rsidR="00281F20" w:rsidRPr="008C18D9">
        <w:rPr>
          <w:sz w:val="24"/>
          <w:szCs w:val="24"/>
          <w:lang w:val="ru-RU"/>
        </w:rPr>
        <w:t xml:space="preserve"> </w:t>
      </w:r>
      <w:r w:rsidR="00AB764E" w:rsidRPr="008C18D9">
        <w:rPr>
          <w:sz w:val="24"/>
          <w:szCs w:val="24"/>
          <w:lang w:val="ru-RU"/>
        </w:rPr>
        <w:t xml:space="preserve">исключительном случае </w:t>
      </w:r>
      <w:proofErr w:type="spellStart"/>
      <w:r w:rsidR="00AB764E" w:rsidRPr="008C18D9">
        <w:rPr>
          <w:sz w:val="24"/>
          <w:szCs w:val="24"/>
          <w:lang w:val="ru-RU"/>
        </w:rPr>
        <w:t>неконституционности</w:t>
      </w:r>
      <w:proofErr w:type="spellEnd"/>
      <w:r w:rsidR="00501785">
        <w:rPr>
          <w:sz w:val="24"/>
          <w:szCs w:val="24"/>
          <w:lang w:val="ru-RU"/>
        </w:rPr>
        <w:t>:</w:t>
      </w:r>
    </w:p>
    <w:p w:rsidR="00501785" w:rsidRDefault="004F759E" w:rsidP="0038356F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A60C68">
        <w:rPr>
          <w:sz w:val="24"/>
          <w:szCs w:val="24"/>
          <w:lang w:val="ru-RU"/>
        </w:rPr>
        <w:t>ст. 24 ч. (2) и ст. 25 ч. (6) Закона № 278 от 14 декабря 2007 года о контроле над табаком;</w:t>
      </w:r>
    </w:p>
    <w:p w:rsidR="00A60C68" w:rsidRPr="00A60C68" w:rsidRDefault="00A60C68" w:rsidP="0038356F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ст. 6 ч. (1) и ст. 14 ч. (2) п. </w:t>
      </w:r>
      <w:r>
        <w:rPr>
          <w:sz w:val="24"/>
          <w:szCs w:val="24"/>
          <w:lang w:val="ro-RO"/>
        </w:rPr>
        <w:t>q</w:t>
      </w:r>
      <w:r>
        <w:rPr>
          <w:sz w:val="24"/>
          <w:szCs w:val="24"/>
          <w:lang w:val="ru-RU"/>
        </w:rPr>
        <w:t xml:space="preserve">) и п. </w:t>
      </w:r>
      <w:r>
        <w:rPr>
          <w:sz w:val="24"/>
          <w:szCs w:val="24"/>
          <w:lang w:val="ro-RO"/>
        </w:rPr>
        <w:t>q</w:t>
      </w:r>
      <w:r w:rsidRPr="00A60C68">
        <w:rPr>
          <w:sz w:val="24"/>
          <w:szCs w:val="24"/>
          <w:vertAlign w:val="superscript"/>
          <w:lang w:val="ru-RU"/>
        </w:rPr>
        <w:t>1</w:t>
      </w:r>
      <w:r>
        <w:rPr>
          <w:sz w:val="24"/>
          <w:szCs w:val="24"/>
          <w:lang w:val="ru-RU"/>
        </w:rPr>
        <w:t>) Закона № 436 от 28 декабря 2006 года о местном публичном управлении;</w:t>
      </w:r>
    </w:p>
    <w:p w:rsidR="00501785" w:rsidRDefault="00A60C68" w:rsidP="0038356F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п. 5.2 ч. (7) </w:t>
      </w:r>
      <w:r w:rsidR="0029748B">
        <w:rPr>
          <w:sz w:val="24"/>
          <w:szCs w:val="24"/>
          <w:lang w:val="ru-RU"/>
        </w:rPr>
        <w:t xml:space="preserve">Положения о ведении торговой деятельности в муниципии </w:t>
      </w:r>
      <w:proofErr w:type="spellStart"/>
      <w:r w:rsidR="0029748B">
        <w:rPr>
          <w:sz w:val="24"/>
          <w:szCs w:val="24"/>
          <w:lang w:val="ru-RU"/>
        </w:rPr>
        <w:t>Кишинэу</w:t>
      </w:r>
      <w:proofErr w:type="spellEnd"/>
      <w:r w:rsidR="0029748B">
        <w:rPr>
          <w:sz w:val="24"/>
          <w:szCs w:val="24"/>
          <w:lang w:val="ru-RU"/>
        </w:rPr>
        <w:t xml:space="preserve">, утвержденного Решением муниципального совета </w:t>
      </w:r>
      <w:proofErr w:type="spellStart"/>
      <w:r w:rsidR="0029748B">
        <w:rPr>
          <w:sz w:val="24"/>
          <w:szCs w:val="24"/>
          <w:lang w:val="ru-RU"/>
        </w:rPr>
        <w:t>Кишинэу</w:t>
      </w:r>
      <w:proofErr w:type="spellEnd"/>
      <w:r w:rsidR="0029748B">
        <w:rPr>
          <w:sz w:val="24"/>
          <w:szCs w:val="24"/>
          <w:lang w:val="ru-RU"/>
        </w:rPr>
        <w:t xml:space="preserve"> № 10/2 от 9 октября 2017 года;</w:t>
      </w:r>
    </w:p>
    <w:p w:rsidR="00501785" w:rsidRDefault="0029748B" w:rsidP="0038356F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6807D1">
        <w:rPr>
          <w:sz w:val="24"/>
          <w:szCs w:val="24"/>
          <w:lang w:val="ru-RU"/>
        </w:rPr>
        <w:t xml:space="preserve">Решения </w:t>
      </w:r>
      <w:r>
        <w:rPr>
          <w:sz w:val="24"/>
          <w:szCs w:val="24"/>
          <w:lang w:val="ru-RU"/>
        </w:rPr>
        <w:t xml:space="preserve">муниципального совета </w:t>
      </w:r>
      <w:proofErr w:type="spellStart"/>
      <w:r>
        <w:rPr>
          <w:sz w:val="24"/>
          <w:szCs w:val="24"/>
          <w:lang w:val="ru-RU"/>
        </w:rPr>
        <w:t>Орхей</w:t>
      </w:r>
      <w:proofErr w:type="spellEnd"/>
      <w:r>
        <w:rPr>
          <w:sz w:val="24"/>
          <w:szCs w:val="24"/>
          <w:lang w:val="ru-RU"/>
        </w:rPr>
        <w:t xml:space="preserve"> № 4.2 от 25 мая 2018 года,</w:t>
      </w:r>
    </w:p>
    <w:p w:rsidR="00B25E93" w:rsidRDefault="00297B99" w:rsidP="0029748B">
      <w:pPr>
        <w:pStyle w:val="JuPara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представленн</w:t>
      </w:r>
      <w:r w:rsidR="006807D1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е</w:t>
      </w:r>
      <w:r w:rsidR="00C71A2D">
        <w:rPr>
          <w:sz w:val="24"/>
          <w:szCs w:val="24"/>
          <w:lang w:val="ru-RU"/>
        </w:rPr>
        <w:t xml:space="preserve"> </w:t>
      </w:r>
      <w:r w:rsidR="0029748B">
        <w:rPr>
          <w:sz w:val="24"/>
          <w:szCs w:val="24"/>
          <w:lang w:val="ru-RU"/>
        </w:rPr>
        <w:t xml:space="preserve">стороной процесса Игорем </w:t>
      </w:r>
      <w:proofErr w:type="spellStart"/>
      <w:r w:rsidR="0029748B">
        <w:rPr>
          <w:sz w:val="24"/>
          <w:szCs w:val="24"/>
          <w:lang w:val="ru-RU"/>
        </w:rPr>
        <w:t>Бланарь</w:t>
      </w:r>
      <w:proofErr w:type="spellEnd"/>
      <w:r w:rsidR="00CB1165">
        <w:rPr>
          <w:sz w:val="24"/>
          <w:szCs w:val="24"/>
          <w:lang w:val="ru-RU"/>
        </w:rPr>
        <w:t xml:space="preserve">, </w:t>
      </w:r>
      <w:r w:rsidR="00F676F2">
        <w:rPr>
          <w:sz w:val="24"/>
          <w:szCs w:val="24"/>
          <w:lang w:val="ru-RU"/>
        </w:rPr>
        <w:t>в</w:t>
      </w:r>
      <w:r w:rsidR="00281F20">
        <w:rPr>
          <w:sz w:val="24"/>
          <w:szCs w:val="24"/>
          <w:lang w:val="ru-RU"/>
        </w:rPr>
        <w:t xml:space="preserve"> </w:t>
      </w:r>
      <w:r w:rsidR="008C18D9">
        <w:rPr>
          <w:sz w:val="24"/>
          <w:szCs w:val="24"/>
          <w:lang w:val="ru-RU"/>
        </w:rPr>
        <w:t xml:space="preserve">рамках </w:t>
      </w:r>
      <w:r w:rsidR="00281F20">
        <w:rPr>
          <w:sz w:val="24"/>
          <w:szCs w:val="24"/>
          <w:lang w:val="ru-RU"/>
        </w:rPr>
        <w:t xml:space="preserve">дел </w:t>
      </w:r>
      <w:r w:rsidR="006807D1">
        <w:rPr>
          <w:sz w:val="24"/>
          <w:szCs w:val="24"/>
          <w:lang w:val="ru-RU"/>
        </w:rPr>
        <w:t xml:space="preserve">№ 3-502/2019 и </w:t>
      </w:r>
      <w:r w:rsidR="00281F20">
        <w:rPr>
          <w:sz w:val="24"/>
          <w:szCs w:val="24"/>
          <w:lang w:val="ru-RU"/>
        </w:rPr>
        <w:t>№</w:t>
      </w:r>
      <w:r w:rsidR="0038356F">
        <w:rPr>
          <w:sz w:val="24"/>
          <w:szCs w:val="24"/>
          <w:lang w:val="ru-RU"/>
        </w:rPr>
        <w:t>3</w:t>
      </w:r>
      <w:r w:rsidR="00594B37" w:rsidRPr="001E0AC2">
        <w:rPr>
          <w:sz w:val="24"/>
          <w:szCs w:val="24"/>
        </w:rPr>
        <w:t>-</w:t>
      </w:r>
      <w:r w:rsidR="0029748B">
        <w:rPr>
          <w:sz w:val="24"/>
          <w:szCs w:val="24"/>
          <w:lang w:val="ru-RU"/>
        </w:rPr>
        <w:t>139</w:t>
      </w:r>
      <w:r w:rsidR="00594B37" w:rsidRPr="001E0AC2">
        <w:rPr>
          <w:sz w:val="24"/>
          <w:szCs w:val="24"/>
        </w:rPr>
        <w:t>/</w:t>
      </w:r>
      <w:r w:rsidR="001B4473">
        <w:rPr>
          <w:sz w:val="24"/>
          <w:szCs w:val="24"/>
          <w:lang w:val="ru-RU"/>
        </w:rPr>
        <w:t>2019</w:t>
      </w:r>
      <w:r w:rsidR="00281F20">
        <w:rPr>
          <w:sz w:val="24"/>
          <w:szCs w:val="24"/>
          <w:lang w:val="ru-RU"/>
        </w:rPr>
        <w:t xml:space="preserve">, </w:t>
      </w:r>
      <w:r w:rsidR="008C18D9">
        <w:rPr>
          <w:sz w:val="24"/>
          <w:szCs w:val="24"/>
          <w:lang w:val="ru-RU"/>
        </w:rPr>
        <w:t>рассматриваем</w:t>
      </w:r>
      <w:r w:rsidR="006807D1">
        <w:rPr>
          <w:sz w:val="24"/>
          <w:szCs w:val="24"/>
          <w:lang w:val="ru-RU"/>
        </w:rPr>
        <w:t>ых</w:t>
      </w:r>
      <w:r w:rsidR="008C18D9">
        <w:rPr>
          <w:sz w:val="24"/>
          <w:szCs w:val="24"/>
          <w:lang w:val="ru-RU"/>
        </w:rPr>
        <w:t xml:space="preserve"> </w:t>
      </w:r>
      <w:r w:rsidR="002A3A32">
        <w:rPr>
          <w:sz w:val="24"/>
          <w:szCs w:val="24"/>
          <w:lang w:val="ru-RU"/>
        </w:rPr>
        <w:t xml:space="preserve">судом </w:t>
      </w:r>
      <w:proofErr w:type="spellStart"/>
      <w:r w:rsidR="002A3A32">
        <w:rPr>
          <w:sz w:val="24"/>
          <w:szCs w:val="24"/>
          <w:lang w:val="ru-RU"/>
        </w:rPr>
        <w:t>Кишинэу</w:t>
      </w:r>
      <w:proofErr w:type="spellEnd"/>
      <w:r w:rsidR="002A3A32">
        <w:rPr>
          <w:sz w:val="24"/>
          <w:szCs w:val="24"/>
          <w:lang w:val="ru-RU"/>
        </w:rPr>
        <w:t xml:space="preserve">, сектор </w:t>
      </w:r>
      <w:proofErr w:type="spellStart"/>
      <w:r w:rsidR="001B4473">
        <w:rPr>
          <w:sz w:val="24"/>
          <w:szCs w:val="24"/>
          <w:lang w:val="ru-RU"/>
        </w:rPr>
        <w:t>Рышкань</w:t>
      </w:r>
      <w:proofErr w:type="spellEnd"/>
      <w:r w:rsidR="00281F20">
        <w:rPr>
          <w:sz w:val="24"/>
          <w:szCs w:val="24"/>
          <w:lang w:val="ru-RU"/>
        </w:rPr>
        <w:t>.</w:t>
      </w:r>
    </w:p>
    <w:p w:rsidR="00281F20" w:rsidRDefault="00422B2F" w:rsidP="00B25E93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Обращени</w:t>
      </w:r>
      <w:r w:rsidR="006807D1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был</w:t>
      </w:r>
      <w:r w:rsidR="006807D1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представлен</w:t>
      </w:r>
      <w:r w:rsidR="006807D1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 в К</w:t>
      </w:r>
      <w:r w:rsidR="009D545A">
        <w:rPr>
          <w:sz w:val="24"/>
          <w:szCs w:val="24"/>
          <w:lang w:val="ru-RU"/>
        </w:rPr>
        <w:t xml:space="preserve">онституционный суд </w:t>
      </w:r>
      <w:r w:rsidR="001B4473">
        <w:rPr>
          <w:sz w:val="24"/>
          <w:szCs w:val="24"/>
          <w:lang w:val="ru-RU"/>
        </w:rPr>
        <w:t>1</w:t>
      </w:r>
      <w:r w:rsidR="0029748B">
        <w:rPr>
          <w:sz w:val="24"/>
          <w:szCs w:val="24"/>
          <w:lang w:val="ru-RU"/>
        </w:rPr>
        <w:t>2</w:t>
      </w:r>
      <w:r w:rsidR="001B4473">
        <w:rPr>
          <w:sz w:val="24"/>
          <w:szCs w:val="24"/>
          <w:lang w:val="ru-RU"/>
        </w:rPr>
        <w:t xml:space="preserve"> </w:t>
      </w:r>
      <w:r w:rsidR="0029748B">
        <w:rPr>
          <w:sz w:val="24"/>
          <w:szCs w:val="24"/>
          <w:lang w:val="ru-RU"/>
        </w:rPr>
        <w:t xml:space="preserve">и 15 </w:t>
      </w:r>
      <w:r w:rsidR="001B4473">
        <w:rPr>
          <w:sz w:val="24"/>
          <w:szCs w:val="24"/>
          <w:lang w:val="ru-RU"/>
        </w:rPr>
        <w:t xml:space="preserve">апреля </w:t>
      </w:r>
      <w:r>
        <w:rPr>
          <w:sz w:val="24"/>
          <w:szCs w:val="24"/>
          <w:lang w:val="ru-RU"/>
        </w:rPr>
        <w:t>201</w:t>
      </w:r>
      <w:r w:rsidR="00A86A0E">
        <w:rPr>
          <w:sz w:val="24"/>
          <w:szCs w:val="24"/>
          <w:lang w:val="ru-RU"/>
        </w:rPr>
        <w:t>9</w:t>
      </w:r>
      <w:r w:rsidR="00CB1165">
        <w:rPr>
          <w:sz w:val="24"/>
          <w:szCs w:val="24"/>
          <w:lang w:val="ru-RU"/>
        </w:rPr>
        <w:t xml:space="preserve"> года</w:t>
      </w:r>
      <w:r w:rsidR="00DB44AF">
        <w:rPr>
          <w:sz w:val="24"/>
          <w:szCs w:val="24"/>
          <w:lang w:val="ru-RU"/>
        </w:rPr>
        <w:t xml:space="preserve"> </w:t>
      </w:r>
      <w:r w:rsidR="0038356F">
        <w:rPr>
          <w:sz w:val="24"/>
          <w:szCs w:val="24"/>
          <w:lang w:val="ru-RU"/>
        </w:rPr>
        <w:t>судьей</w:t>
      </w:r>
      <w:r w:rsidR="0029748B">
        <w:rPr>
          <w:sz w:val="24"/>
          <w:szCs w:val="24"/>
          <w:lang w:val="ru-RU"/>
        </w:rPr>
        <w:t xml:space="preserve"> суда </w:t>
      </w:r>
      <w:proofErr w:type="spellStart"/>
      <w:r w:rsidR="0029748B">
        <w:rPr>
          <w:sz w:val="24"/>
          <w:szCs w:val="24"/>
          <w:lang w:val="ru-RU"/>
        </w:rPr>
        <w:t>Кишинэу</w:t>
      </w:r>
      <w:proofErr w:type="spellEnd"/>
      <w:r w:rsidR="0029748B">
        <w:rPr>
          <w:sz w:val="24"/>
          <w:szCs w:val="24"/>
          <w:lang w:val="ru-RU"/>
        </w:rPr>
        <w:t xml:space="preserve">, сектор </w:t>
      </w:r>
      <w:proofErr w:type="spellStart"/>
      <w:r w:rsidR="0029748B">
        <w:rPr>
          <w:sz w:val="24"/>
          <w:szCs w:val="24"/>
          <w:lang w:val="ru-RU"/>
        </w:rPr>
        <w:t>Рышкань</w:t>
      </w:r>
      <w:proofErr w:type="spellEnd"/>
      <w:r w:rsidR="0029748B">
        <w:rPr>
          <w:sz w:val="24"/>
          <w:szCs w:val="24"/>
          <w:lang w:val="ru-RU"/>
        </w:rPr>
        <w:t>,</w:t>
      </w:r>
      <w:r w:rsidR="0038356F">
        <w:rPr>
          <w:sz w:val="24"/>
          <w:szCs w:val="24"/>
          <w:lang w:val="ru-RU"/>
        </w:rPr>
        <w:t xml:space="preserve"> </w:t>
      </w:r>
      <w:r w:rsidR="0029748B">
        <w:rPr>
          <w:sz w:val="24"/>
          <w:szCs w:val="24"/>
          <w:lang w:val="ru-RU"/>
        </w:rPr>
        <w:t xml:space="preserve">Виктором </w:t>
      </w:r>
      <w:proofErr w:type="spellStart"/>
      <w:r w:rsidR="0029748B">
        <w:rPr>
          <w:sz w:val="24"/>
          <w:szCs w:val="24"/>
          <w:lang w:val="ru-RU"/>
        </w:rPr>
        <w:t>Сырбу</w:t>
      </w:r>
      <w:proofErr w:type="spellEnd"/>
      <w:r w:rsidR="0029748B">
        <w:rPr>
          <w:sz w:val="24"/>
          <w:szCs w:val="24"/>
          <w:lang w:val="ru-RU"/>
        </w:rPr>
        <w:t>,</w:t>
      </w:r>
      <w:r w:rsidR="003D57F6">
        <w:rPr>
          <w:sz w:val="24"/>
          <w:szCs w:val="24"/>
          <w:lang w:val="ru-RU"/>
        </w:rPr>
        <w:t xml:space="preserve"> </w:t>
      </w:r>
      <w:r w:rsidR="003854D0" w:rsidRPr="00DB4F44">
        <w:rPr>
          <w:sz w:val="24"/>
          <w:szCs w:val="24"/>
          <w:lang w:val="ru-RU"/>
        </w:rPr>
        <w:t>в соответствии с</w:t>
      </w:r>
      <w:r w:rsidR="009D545A">
        <w:rPr>
          <w:sz w:val="24"/>
          <w:szCs w:val="24"/>
          <w:lang w:val="ru-RU"/>
        </w:rPr>
        <w:t>о</w:t>
      </w:r>
      <w:r w:rsidR="003854D0" w:rsidRPr="00DB4F44">
        <w:rPr>
          <w:sz w:val="24"/>
          <w:szCs w:val="24"/>
          <w:lang w:val="ru-RU"/>
        </w:rPr>
        <w:t xml:space="preserve"> ст.135 ч. (1) п. а) и </w:t>
      </w:r>
      <w:r w:rsidR="00F676F2">
        <w:rPr>
          <w:sz w:val="24"/>
          <w:szCs w:val="24"/>
          <w:lang w:val="ru-RU"/>
        </w:rPr>
        <w:t xml:space="preserve">п. </w:t>
      </w:r>
      <w:r w:rsidR="003854D0" w:rsidRPr="00DB4F44">
        <w:rPr>
          <w:sz w:val="24"/>
          <w:szCs w:val="24"/>
          <w:lang w:val="ru-RU"/>
        </w:rPr>
        <w:t>g) Конституции</w:t>
      </w:r>
      <w:r w:rsidR="00DB4F44">
        <w:rPr>
          <w:sz w:val="24"/>
          <w:szCs w:val="24"/>
          <w:lang w:val="ru-RU"/>
        </w:rPr>
        <w:t>.</w:t>
      </w:r>
    </w:p>
    <w:p w:rsidR="001C0DED" w:rsidRDefault="001C0DED" w:rsidP="001C0DED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Учитывая идентичность предмета, Конституционный суд объединил обращения в одно </w:t>
      </w:r>
      <w:r w:rsidR="006807D1">
        <w:rPr>
          <w:sz w:val="24"/>
          <w:szCs w:val="24"/>
          <w:lang w:val="ru-RU"/>
        </w:rPr>
        <w:t>производство, в соответствии со ст. 43 Кодекса конституционной юрисдикции.</w:t>
      </w:r>
    </w:p>
    <w:p w:rsidR="001C0DED" w:rsidRDefault="001C0DED" w:rsidP="00B25E93">
      <w:pPr>
        <w:pStyle w:val="JuPara"/>
        <w:rPr>
          <w:rStyle w:val="Bodytext"/>
          <w:color w:val="000000"/>
          <w:sz w:val="24"/>
          <w:szCs w:val="24"/>
          <w:lang w:val="ru-RU" w:eastAsia="ro-RO"/>
        </w:rPr>
      </w:pPr>
    </w:p>
    <w:p w:rsidR="00C05FC0" w:rsidRPr="00567824" w:rsidRDefault="00C05FC0" w:rsidP="00B25E93">
      <w:pPr>
        <w:pStyle w:val="JuPara"/>
        <w:rPr>
          <w:rStyle w:val="Bodytext"/>
          <w:color w:val="000000"/>
          <w:sz w:val="24"/>
          <w:szCs w:val="24"/>
          <w:lang w:val="ru-RU" w:eastAsia="ro-RO"/>
        </w:rPr>
      </w:pPr>
    </w:p>
    <w:p w:rsidR="001C0DED" w:rsidRDefault="001C0DED" w:rsidP="00B25E93">
      <w:pPr>
        <w:pStyle w:val="JuPara"/>
        <w:rPr>
          <w:rStyle w:val="Bodytext"/>
          <w:color w:val="000000"/>
          <w:sz w:val="24"/>
          <w:szCs w:val="24"/>
          <w:lang w:val="ru-RU" w:eastAsia="ro-RO"/>
        </w:rPr>
      </w:pPr>
    </w:p>
    <w:p w:rsidR="008B1847" w:rsidRPr="00E53FB6" w:rsidRDefault="008B1847" w:rsidP="00B25E93">
      <w:pPr>
        <w:pStyle w:val="JuPara"/>
        <w:rPr>
          <w:rStyle w:val="Bodytext"/>
          <w:b/>
          <w:color w:val="000000"/>
          <w:sz w:val="24"/>
          <w:szCs w:val="24"/>
          <w:lang w:val="ru-RU" w:eastAsia="ro-RO"/>
        </w:rPr>
      </w:pPr>
      <w:r w:rsidRPr="009D6986">
        <w:rPr>
          <w:rStyle w:val="Bodytext"/>
          <w:b/>
          <w:color w:val="000000"/>
          <w:sz w:val="24"/>
          <w:szCs w:val="24"/>
          <w:lang w:val="en-US" w:eastAsia="ro-RO"/>
        </w:rPr>
        <w:lastRenderedPageBreak/>
        <w:t>A</w:t>
      </w:r>
      <w:r w:rsidRPr="00E53FB6">
        <w:rPr>
          <w:rStyle w:val="Bodytext"/>
          <w:b/>
          <w:color w:val="000000"/>
          <w:sz w:val="24"/>
          <w:szCs w:val="24"/>
          <w:lang w:val="ru-RU" w:eastAsia="ro-RO"/>
        </w:rPr>
        <w:t xml:space="preserve">. </w:t>
      </w:r>
      <w:r w:rsidR="00DB4F44">
        <w:rPr>
          <w:rStyle w:val="Bodytext"/>
          <w:b/>
          <w:color w:val="000000"/>
          <w:sz w:val="24"/>
          <w:szCs w:val="24"/>
          <w:lang w:val="ru-RU" w:eastAsia="ro-RO"/>
        </w:rPr>
        <w:t>Обстоятельства</w:t>
      </w:r>
      <w:r w:rsidR="00DB4F44" w:rsidRPr="00E53FB6">
        <w:rPr>
          <w:rStyle w:val="Bodytext"/>
          <w:b/>
          <w:color w:val="000000"/>
          <w:sz w:val="24"/>
          <w:szCs w:val="24"/>
          <w:lang w:val="ru-RU" w:eastAsia="ro-RO"/>
        </w:rPr>
        <w:t xml:space="preserve"> </w:t>
      </w:r>
      <w:r w:rsidR="00DB4F44">
        <w:rPr>
          <w:rStyle w:val="Bodytext"/>
          <w:b/>
          <w:color w:val="000000"/>
          <w:sz w:val="24"/>
          <w:szCs w:val="24"/>
          <w:lang w:val="ru-RU" w:eastAsia="ro-RO"/>
        </w:rPr>
        <w:t>основного</w:t>
      </w:r>
      <w:r w:rsidR="00DB4F44" w:rsidRPr="00E53FB6">
        <w:rPr>
          <w:rStyle w:val="Bodytext"/>
          <w:b/>
          <w:color w:val="000000"/>
          <w:sz w:val="24"/>
          <w:szCs w:val="24"/>
          <w:lang w:val="ru-RU" w:eastAsia="ro-RO"/>
        </w:rPr>
        <w:t xml:space="preserve"> </w:t>
      </w:r>
      <w:r w:rsidR="00DB4F44">
        <w:rPr>
          <w:rStyle w:val="Bodytext"/>
          <w:b/>
          <w:color w:val="000000"/>
          <w:sz w:val="24"/>
          <w:szCs w:val="24"/>
          <w:lang w:val="ru-RU" w:eastAsia="ro-RO"/>
        </w:rPr>
        <w:t>спора</w:t>
      </w:r>
    </w:p>
    <w:p w:rsidR="00B25E93" w:rsidRDefault="00B25E93" w:rsidP="008B1847">
      <w:pPr>
        <w:pStyle w:val="JuPara"/>
        <w:rPr>
          <w:rStyle w:val="Bodytext"/>
          <w:sz w:val="24"/>
          <w:szCs w:val="24"/>
          <w:lang w:val="ru-RU" w:eastAsia="ro-RO"/>
        </w:rPr>
      </w:pPr>
    </w:p>
    <w:p w:rsidR="00E94B7A" w:rsidRPr="00E94B7A" w:rsidRDefault="00E94B7A" w:rsidP="008B1847">
      <w:pPr>
        <w:pStyle w:val="JuPara"/>
        <w:rPr>
          <w:rStyle w:val="Bodytext"/>
          <w:i/>
          <w:sz w:val="24"/>
          <w:szCs w:val="24"/>
          <w:lang w:val="ru-RU" w:eastAsia="ro-RO"/>
        </w:rPr>
      </w:pPr>
      <w:r>
        <w:rPr>
          <w:rStyle w:val="Bodytext"/>
          <w:sz w:val="24"/>
          <w:szCs w:val="24"/>
          <w:lang w:val="ru-RU" w:eastAsia="ro-RO"/>
        </w:rPr>
        <w:t>-</w:t>
      </w:r>
      <w:r>
        <w:rPr>
          <w:rStyle w:val="Bodytext"/>
          <w:i/>
          <w:sz w:val="24"/>
          <w:szCs w:val="24"/>
          <w:lang w:val="ru-RU" w:eastAsia="ro-RO"/>
        </w:rPr>
        <w:t>Обращение № 73</w:t>
      </w:r>
      <w:r>
        <w:rPr>
          <w:rStyle w:val="Bodytext"/>
          <w:i/>
          <w:sz w:val="24"/>
          <w:szCs w:val="24"/>
          <w:lang w:val="ro-RO" w:eastAsia="ro-RO"/>
        </w:rPr>
        <w:t>g</w:t>
      </w:r>
      <w:r>
        <w:rPr>
          <w:rStyle w:val="Bodytext"/>
          <w:i/>
          <w:sz w:val="24"/>
          <w:szCs w:val="24"/>
          <w:lang w:val="ru-RU" w:eastAsia="ro-RO"/>
        </w:rPr>
        <w:t>/2019</w:t>
      </w:r>
    </w:p>
    <w:p w:rsidR="00E94B7A" w:rsidRPr="00E53FB6" w:rsidRDefault="00E94B7A" w:rsidP="008B1847">
      <w:pPr>
        <w:pStyle w:val="JuPara"/>
        <w:rPr>
          <w:rStyle w:val="Bodytext"/>
          <w:sz w:val="24"/>
          <w:szCs w:val="24"/>
          <w:lang w:val="ru-RU" w:eastAsia="ro-RO"/>
        </w:rPr>
      </w:pPr>
    </w:p>
    <w:p w:rsidR="00E94B7A" w:rsidRDefault="00E94B7A" w:rsidP="002E6EB5">
      <w:pPr>
        <w:suppressAutoHyphens w:val="0"/>
        <w:ind w:firstLine="284"/>
        <w:rPr>
          <w:rStyle w:val="Bodytext"/>
          <w:sz w:val="24"/>
          <w:szCs w:val="24"/>
          <w:lang w:val="ru-RU" w:eastAsia="ro-RO"/>
        </w:rPr>
      </w:pPr>
      <w:r>
        <w:rPr>
          <w:rStyle w:val="Bodytext"/>
          <w:sz w:val="24"/>
          <w:szCs w:val="24"/>
          <w:lang w:val="ru-RU" w:eastAsia="ro-RO"/>
        </w:rPr>
        <w:t>4</w:t>
      </w:r>
      <w:r w:rsidR="008B1847" w:rsidRPr="00D75B08">
        <w:rPr>
          <w:rStyle w:val="Bodytext"/>
          <w:sz w:val="24"/>
          <w:szCs w:val="24"/>
          <w:lang w:val="ru-RU" w:eastAsia="ro-RO"/>
        </w:rPr>
        <w:t>.</w:t>
      </w:r>
      <w:r>
        <w:rPr>
          <w:rStyle w:val="Bodytext"/>
          <w:sz w:val="24"/>
          <w:szCs w:val="24"/>
          <w:lang w:val="ru-RU" w:eastAsia="ro-RO"/>
        </w:rPr>
        <w:t xml:space="preserve"> </w:t>
      </w:r>
      <w:r w:rsidR="006807D1">
        <w:rPr>
          <w:szCs w:val="24"/>
          <w:lang w:val="ru-RU"/>
        </w:rPr>
        <w:t>ООО</w:t>
      </w:r>
      <w:r w:rsidR="006807D1">
        <w:rPr>
          <w:rStyle w:val="Bodytext"/>
          <w:sz w:val="24"/>
          <w:szCs w:val="24"/>
          <w:lang w:val="ru-RU" w:eastAsia="ro-RO"/>
        </w:rPr>
        <w:t xml:space="preserve"> </w:t>
      </w:r>
      <w:r>
        <w:rPr>
          <w:rStyle w:val="Bodytext"/>
          <w:sz w:val="24"/>
          <w:szCs w:val="24"/>
          <w:lang w:val="ru-RU" w:eastAsia="ro-RO"/>
        </w:rPr>
        <w:t>«</w:t>
      </w:r>
      <w:r w:rsidRPr="00665215">
        <w:rPr>
          <w:szCs w:val="24"/>
          <w:lang w:val="ro-MD"/>
        </w:rPr>
        <w:t>JUSTSTUDIUMANIMA</w:t>
      </w:r>
      <w:r>
        <w:rPr>
          <w:szCs w:val="24"/>
          <w:lang w:val="ru-RU"/>
        </w:rPr>
        <w:t>»</w:t>
      </w:r>
      <w:r w:rsidRPr="00665215">
        <w:rPr>
          <w:szCs w:val="24"/>
          <w:lang w:val="ro-MD"/>
        </w:rPr>
        <w:t xml:space="preserve"> </w:t>
      </w:r>
      <w:r>
        <w:rPr>
          <w:szCs w:val="24"/>
          <w:lang w:val="ru-RU"/>
        </w:rPr>
        <w:t xml:space="preserve">18 февраля 2019 года </w:t>
      </w:r>
      <w:r w:rsidR="006807D1">
        <w:rPr>
          <w:szCs w:val="24"/>
          <w:lang w:val="ru-RU"/>
        </w:rPr>
        <w:t xml:space="preserve">обратилось в суд с </w:t>
      </w:r>
      <w:r w:rsidR="00405EDC">
        <w:rPr>
          <w:szCs w:val="24"/>
          <w:lang w:val="ru-RU"/>
        </w:rPr>
        <w:t>исков</w:t>
      </w:r>
      <w:r w:rsidR="006807D1">
        <w:rPr>
          <w:szCs w:val="24"/>
          <w:lang w:val="ru-RU"/>
        </w:rPr>
        <w:t>ым</w:t>
      </w:r>
      <w:r w:rsidR="00405EDC">
        <w:rPr>
          <w:szCs w:val="24"/>
          <w:lang w:val="ru-RU"/>
        </w:rPr>
        <w:t xml:space="preserve"> заявление</w:t>
      </w:r>
      <w:r w:rsidR="006807D1">
        <w:rPr>
          <w:szCs w:val="24"/>
          <w:lang w:val="ru-RU"/>
        </w:rPr>
        <w:t>м</w:t>
      </w:r>
      <w:r w:rsidR="00405EDC">
        <w:rPr>
          <w:szCs w:val="24"/>
          <w:lang w:val="ru-RU"/>
        </w:rPr>
        <w:t xml:space="preserve"> п</w:t>
      </w:r>
      <w:r w:rsidRPr="00E94B7A">
        <w:rPr>
          <w:rStyle w:val="Bodytext"/>
          <w:sz w:val="24"/>
          <w:szCs w:val="24"/>
          <w:lang w:val="ru-RU" w:eastAsia="ro-RO"/>
        </w:rPr>
        <w:t xml:space="preserve">ротив Государственной канцелярии. </w:t>
      </w:r>
      <w:r w:rsidR="006807D1">
        <w:rPr>
          <w:rStyle w:val="Bodytext"/>
          <w:sz w:val="24"/>
          <w:szCs w:val="24"/>
          <w:lang w:val="ru-RU" w:eastAsia="ro-RO"/>
        </w:rPr>
        <w:t xml:space="preserve">Истец </w:t>
      </w:r>
      <w:r w:rsidR="00405EDC">
        <w:rPr>
          <w:rStyle w:val="Bodytext"/>
          <w:sz w:val="24"/>
          <w:szCs w:val="24"/>
          <w:lang w:val="ru-RU" w:eastAsia="ro-RO"/>
        </w:rPr>
        <w:t xml:space="preserve">потребовал </w:t>
      </w:r>
      <w:r w:rsidR="00D37E92">
        <w:rPr>
          <w:rStyle w:val="Bodytext"/>
          <w:sz w:val="24"/>
          <w:szCs w:val="24"/>
          <w:lang w:val="ru-RU" w:eastAsia="ro-RO"/>
        </w:rPr>
        <w:t xml:space="preserve">от суда </w:t>
      </w:r>
      <w:r w:rsidR="00405EDC">
        <w:rPr>
          <w:rStyle w:val="Bodytext"/>
          <w:sz w:val="24"/>
          <w:szCs w:val="24"/>
          <w:lang w:val="ru-RU" w:eastAsia="ro-RO"/>
        </w:rPr>
        <w:t xml:space="preserve">обязать ответчика </w:t>
      </w:r>
      <w:r w:rsidR="006807D1">
        <w:rPr>
          <w:rStyle w:val="Bodytext"/>
          <w:sz w:val="24"/>
          <w:szCs w:val="24"/>
          <w:lang w:val="ru-RU" w:eastAsia="ro-RO"/>
        </w:rPr>
        <w:t xml:space="preserve">провести </w:t>
      </w:r>
      <w:r w:rsidRPr="00E94B7A">
        <w:rPr>
          <w:rStyle w:val="Bodytext"/>
          <w:sz w:val="24"/>
          <w:szCs w:val="24"/>
          <w:lang w:val="ru-RU" w:eastAsia="ro-RO"/>
        </w:rPr>
        <w:t>провер</w:t>
      </w:r>
      <w:r w:rsidR="006807D1">
        <w:rPr>
          <w:rStyle w:val="Bodytext"/>
          <w:sz w:val="24"/>
          <w:szCs w:val="24"/>
          <w:lang w:val="ru-RU" w:eastAsia="ro-RO"/>
        </w:rPr>
        <w:t>ку</w:t>
      </w:r>
      <w:r w:rsidRPr="00E94B7A">
        <w:rPr>
          <w:rStyle w:val="Bodytext"/>
          <w:sz w:val="24"/>
          <w:szCs w:val="24"/>
          <w:lang w:val="ru-RU" w:eastAsia="ro-RO"/>
        </w:rPr>
        <w:t xml:space="preserve"> законност</w:t>
      </w:r>
      <w:r w:rsidR="006807D1">
        <w:rPr>
          <w:rStyle w:val="Bodytext"/>
          <w:sz w:val="24"/>
          <w:szCs w:val="24"/>
          <w:lang w:val="ru-RU" w:eastAsia="ro-RO"/>
        </w:rPr>
        <w:t>и</w:t>
      </w:r>
      <w:r w:rsidRPr="00E94B7A">
        <w:rPr>
          <w:rStyle w:val="Bodytext"/>
          <w:sz w:val="24"/>
          <w:szCs w:val="24"/>
          <w:lang w:val="ru-RU" w:eastAsia="ro-RO"/>
        </w:rPr>
        <w:t xml:space="preserve"> </w:t>
      </w:r>
      <w:r w:rsidR="006807D1" w:rsidRPr="00E94B7A">
        <w:rPr>
          <w:rStyle w:val="Bodytext"/>
          <w:sz w:val="24"/>
          <w:szCs w:val="24"/>
          <w:lang w:val="ru-RU" w:eastAsia="ro-RO"/>
        </w:rPr>
        <w:t xml:space="preserve">Решения </w:t>
      </w:r>
      <w:r w:rsidRPr="00E94B7A">
        <w:rPr>
          <w:rStyle w:val="Bodytext"/>
          <w:sz w:val="24"/>
          <w:szCs w:val="24"/>
          <w:lang w:val="ru-RU" w:eastAsia="ro-RO"/>
        </w:rPr>
        <w:t xml:space="preserve">муниципального совета </w:t>
      </w:r>
      <w:proofErr w:type="spellStart"/>
      <w:r w:rsidRPr="00E94B7A">
        <w:rPr>
          <w:rStyle w:val="Bodytext"/>
          <w:sz w:val="24"/>
          <w:szCs w:val="24"/>
          <w:lang w:val="ru-RU" w:eastAsia="ro-RO"/>
        </w:rPr>
        <w:t>Кишин</w:t>
      </w:r>
      <w:r>
        <w:rPr>
          <w:rStyle w:val="Bodytext"/>
          <w:sz w:val="24"/>
          <w:szCs w:val="24"/>
          <w:lang w:val="ru-RU" w:eastAsia="ro-RO"/>
        </w:rPr>
        <w:t>эу</w:t>
      </w:r>
      <w:proofErr w:type="spellEnd"/>
      <w:r>
        <w:rPr>
          <w:rStyle w:val="Bodytext"/>
          <w:sz w:val="24"/>
          <w:szCs w:val="24"/>
          <w:lang w:val="ru-RU" w:eastAsia="ro-RO"/>
        </w:rPr>
        <w:t xml:space="preserve"> №</w:t>
      </w:r>
      <w:r w:rsidRPr="00E94B7A">
        <w:rPr>
          <w:rStyle w:val="Bodytext"/>
          <w:sz w:val="24"/>
          <w:szCs w:val="24"/>
          <w:lang w:val="ru-RU" w:eastAsia="ro-RO"/>
        </w:rPr>
        <w:t xml:space="preserve"> 10/2 от 9 октября 2017 года,</w:t>
      </w:r>
      <w:r>
        <w:rPr>
          <w:rStyle w:val="Bodytext"/>
          <w:sz w:val="24"/>
          <w:szCs w:val="24"/>
          <w:lang w:val="ru-RU" w:eastAsia="ro-RO"/>
        </w:rPr>
        <w:t xml:space="preserve"> </w:t>
      </w:r>
      <w:r w:rsidR="00405EDC">
        <w:rPr>
          <w:rStyle w:val="Bodytext"/>
          <w:sz w:val="24"/>
          <w:szCs w:val="24"/>
          <w:lang w:val="ru-RU" w:eastAsia="ro-RO"/>
        </w:rPr>
        <w:t>запреща</w:t>
      </w:r>
      <w:r w:rsidR="006807D1">
        <w:rPr>
          <w:rStyle w:val="Bodytext"/>
          <w:sz w:val="24"/>
          <w:szCs w:val="24"/>
          <w:lang w:val="ru-RU" w:eastAsia="ro-RO"/>
        </w:rPr>
        <w:t xml:space="preserve">ющего продажу </w:t>
      </w:r>
      <w:r w:rsidR="00405EDC">
        <w:rPr>
          <w:rStyle w:val="Bodytext"/>
          <w:sz w:val="24"/>
          <w:szCs w:val="24"/>
          <w:lang w:val="ru-RU" w:eastAsia="ro-RO"/>
        </w:rPr>
        <w:t>табачны</w:t>
      </w:r>
      <w:r w:rsidR="006807D1">
        <w:rPr>
          <w:rStyle w:val="Bodytext"/>
          <w:sz w:val="24"/>
          <w:szCs w:val="24"/>
          <w:lang w:val="ru-RU" w:eastAsia="ro-RO"/>
        </w:rPr>
        <w:t>х</w:t>
      </w:r>
      <w:r w:rsidR="00405EDC">
        <w:rPr>
          <w:rStyle w:val="Bodytext"/>
          <w:sz w:val="24"/>
          <w:szCs w:val="24"/>
          <w:lang w:val="ru-RU" w:eastAsia="ro-RO"/>
        </w:rPr>
        <w:t xml:space="preserve"> издели</w:t>
      </w:r>
      <w:r w:rsidR="006807D1">
        <w:rPr>
          <w:rStyle w:val="Bodytext"/>
          <w:sz w:val="24"/>
          <w:szCs w:val="24"/>
          <w:lang w:val="ru-RU" w:eastAsia="ro-RO"/>
        </w:rPr>
        <w:t>й</w:t>
      </w:r>
      <w:r w:rsidR="00405EDC">
        <w:rPr>
          <w:rStyle w:val="Bodytext"/>
          <w:sz w:val="24"/>
          <w:szCs w:val="24"/>
          <w:lang w:val="ru-RU" w:eastAsia="ro-RO"/>
        </w:rPr>
        <w:t xml:space="preserve"> и схожей продукции вблизи образовательных и санитарно-медицинских учреждений.</w:t>
      </w:r>
    </w:p>
    <w:p w:rsidR="00E94B7A" w:rsidRPr="00405EDC" w:rsidRDefault="00E94B7A" w:rsidP="00E94B7A">
      <w:pPr>
        <w:suppressAutoHyphens w:val="0"/>
        <w:ind w:firstLine="284"/>
        <w:rPr>
          <w:rStyle w:val="Bodytext"/>
          <w:sz w:val="24"/>
          <w:szCs w:val="24"/>
          <w:lang w:val="ru-RU" w:eastAsia="ro-RO"/>
        </w:rPr>
      </w:pPr>
      <w:r>
        <w:rPr>
          <w:rStyle w:val="Bodytext"/>
          <w:sz w:val="24"/>
          <w:szCs w:val="24"/>
          <w:lang w:val="ru-RU" w:eastAsia="ro-RO"/>
        </w:rPr>
        <w:t xml:space="preserve">5. В ходе судебного заседания Игорь </w:t>
      </w:r>
      <w:proofErr w:type="spellStart"/>
      <w:r>
        <w:rPr>
          <w:rStyle w:val="Bodytext"/>
          <w:sz w:val="24"/>
          <w:szCs w:val="24"/>
          <w:lang w:val="ru-RU" w:eastAsia="ro-RO"/>
        </w:rPr>
        <w:t>Бланарь</w:t>
      </w:r>
      <w:proofErr w:type="spellEnd"/>
      <w:r>
        <w:rPr>
          <w:rStyle w:val="Bodytext"/>
          <w:sz w:val="24"/>
          <w:szCs w:val="24"/>
          <w:lang w:val="ru-RU" w:eastAsia="ro-RO"/>
        </w:rPr>
        <w:t xml:space="preserve">, представитель </w:t>
      </w:r>
      <w:r w:rsidR="006807D1">
        <w:rPr>
          <w:rStyle w:val="Bodytext"/>
          <w:sz w:val="24"/>
          <w:szCs w:val="24"/>
          <w:lang w:val="ru-RU" w:eastAsia="ro-RO"/>
        </w:rPr>
        <w:t xml:space="preserve">истца, заявил </w:t>
      </w:r>
      <w:r>
        <w:rPr>
          <w:rStyle w:val="Bodytext"/>
          <w:sz w:val="24"/>
          <w:szCs w:val="24"/>
          <w:lang w:val="ru-RU" w:eastAsia="ro-RO"/>
        </w:rPr>
        <w:t xml:space="preserve">об исключительном случае </w:t>
      </w:r>
      <w:proofErr w:type="spellStart"/>
      <w:r>
        <w:rPr>
          <w:rStyle w:val="Bodytext"/>
          <w:sz w:val="24"/>
          <w:szCs w:val="24"/>
          <w:lang w:val="ru-RU" w:eastAsia="ro-RO"/>
        </w:rPr>
        <w:t>неконституционности</w:t>
      </w:r>
      <w:proofErr w:type="spellEnd"/>
      <w:r>
        <w:rPr>
          <w:rStyle w:val="Bodytext"/>
          <w:sz w:val="24"/>
          <w:szCs w:val="24"/>
          <w:lang w:val="ru-RU" w:eastAsia="ro-RO"/>
        </w:rPr>
        <w:t xml:space="preserve"> ст. 24 ч. (2) и ст. 25 ч. (6) Закона № 278 от 14 декабря 2007 года о контроле над табаком, ст. 6 ч. (1) и ст. 14 ч. (2) п. </w:t>
      </w:r>
      <w:r>
        <w:rPr>
          <w:rStyle w:val="Bodytext"/>
          <w:sz w:val="24"/>
          <w:szCs w:val="24"/>
          <w:lang w:val="ro-RO" w:eastAsia="ro-RO"/>
        </w:rPr>
        <w:t>q</w:t>
      </w:r>
      <w:r>
        <w:rPr>
          <w:rStyle w:val="Bodytext"/>
          <w:sz w:val="24"/>
          <w:szCs w:val="24"/>
          <w:lang w:val="ru-RU" w:eastAsia="ro-RO"/>
        </w:rPr>
        <w:t xml:space="preserve">) и п. </w:t>
      </w:r>
      <w:r>
        <w:rPr>
          <w:rStyle w:val="Bodytext"/>
          <w:sz w:val="24"/>
          <w:szCs w:val="24"/>
          <w:lang w:val="ro-RO" w:eastAsia="ro-RO"/>
        </w:rPr>
        <w:t>q</w:t>
      </w:r>
      <w:r w:rsidRPr="00E94B7A">
        <w:rPr>
          <w:rStyle w:val="Bodytext"/>
          <w:sz w:val="24"/>
          <w:szCs w:val="24"/>
          <w:vertAlign w:val="superscript"/>
          <w:lang w:val="ru-RU" w:eastAsia="ro-RO"/>
        </w:rPr>
        <w:t>1</w:t>
      </w:r>
      <w:r>
        <w:rPr>
          <w:rStyle w:val="Bodytext"/>
          <w:sz w:val="24"/>
          <w:szCs w:val="24"/>
          <w:lang w:val="ru-RU" w:eastAsia="ro-RO"/>
        </w:rPr>
        <w:t xml:space="preserve">) Закона № 436 от 28 декабря 2006 года о местном публичном управлении и п 5.2 ч. (7) </w:t>
      </w:r>
      <w:r w:rsidRPr="006807D1">
        <w:rPr>
          <w:rStyle w:val="Bodytext"/>
          <w:sz w:val="24"/>
          <w:szCs w:val="24"/>
          <w:lang w:val="ru-RU" w:eastAsia="ro-RO"/>
        </w:rPr>
        <w:t xml:space="preserve">Положения о ведении торговой деятельности в муниципии </w:t>
      </w:r>
      <w:proofErr w:type="spellStart"/>
      <w:r w:rsidRPr="006807D1">
        <w:rPr>
          <w:rStyle w:val="Bodytext"/>
          <w:sz w:val="24"/>
          <w:szCs w:val="24"/>
          <w:lang w:val="ru-RU" w:eastAsia="ro-RO"/>
        </w:rPr>
        <w:t>Кишинэу</w:t>
      </w:r>
      <w:proofErr w:type="spellEnd"/>
      <w:r w:rsidRPr="006807D1">
        <w:rPr>
          <w:rStyle w:val="Bodytext"/>
          <w:sz w:val="24"/>
          <w:szCs w:val="24"/>
          <w:lang w:val="ru-RU" w:eastAsia="ro-RO"/>
        </w:rPr>
        <w:t xml:space="preserve">, утвержденного Решением муниципального совета </w:t>
      </w:r>
      <w:proofErr w:type="spellStart"/>
      <w:r w:rsidRPr="006807D1">
        <w:rPr>
          <w:rStyle w:val="Bodytext"/>
          <w:sz w:val="24"/>
          <w:szCs w:val="24"/>
          <w:lang w:val="ru-RU" w:eastAsia="ro-RO"/>
        </w:rPr>
        <w:t>Кишинэу</w:t>
      </w:r>
      <w:proofErr w:type="spellEnd"/>
      <w:r w:rsidRPr="006807D1">
        <w:rPr>
          <w:rStyle w:val="Bodytext"/>
          <w:sz w:val="24"/>
          <w:szCs w:val="24"/>
          <w:lang w:val="ru-RU" w:eastAsia="ro-RO"/>
        </w:rPr>
        <w:t xml:space="preserve"> № 10/2 от 9 октября 2017 года</w:t>
      </w:r>
      <w:r w:rsidRPr="00E94B7A">
        <w:rPr>
          <w:rStyle w:val="Bodytext"/>
          <w:sz w:val="24"/>
          <w:szCs w:val="24"/>
          <w:lang w:val="ru-RU" w:eastAsia="ro-RO"/>
        </w:rPr>
        <w:t>.</w:t>
      </w:r>
    </w:p>
    <w:p w:rsidR="00F73652" w:rsidRDefault="00E94B7A" w:rsidP="00101B1F">
      <w:pPr>
        <w:suppressAutoHyphens w:val="0"/>
        <w:ind w:firstLine="284"/>
        <w:rPr>
          <w:rStyle w:val="Bodytext"/>
          <w:sz w:val="24"/>
          <w:szCs w:val="24"/>
          <w:lang w:val="ru-RU" w:eastAsia="ro-RO"/>
        </w:rPr>
      </w:pPr>
      <w:r>
        <w:rPr>
          <w:rStyle w:val="Bodytext"/>
          <w:sz w:val="24"/>
          <w:szCs w:val="24"/>
          <w:lang w:val="ru-RU" w:eastAsia="ro-RO"/>
        </w:rPr>
        <w:t>6</w:t>
      </w:r>
      <w:r w:rsidR="000C40A2">
        <w:rPr>
          <w:rStyle w:val="Bodytext"/>
          <w:sz w:val="24"/>
          <w:szCs w:val="24"/>
          <w:lang w:val="ru-RU" w:eastAsia="ro-RO"/>
        </w:rPr>
        <w:t xml:space="preserve">. </w:t>
      </w:r>
      <w:r w:rsidR="00370BDB">
        <w:rPr>
          <w:rStyle w:val="Bodytext"/>
          <w:sz w:val="24"/>
          <w:szCs w:val="24"/>
          <w:lang w:val="ru-RU" w:eastAsia="ro-RO"/>
        </w:rPr>
        <w:t xml:space="preserve">Определением </w:t>
      </w:r>
      <w:r w:rsidR="000C40A2">
        <w:rPr>
          <w:rStyle w:val="Bodytext"/>
          <w:sz w:val="24"/>
          <w:szCs w:val="24"/>
          <w:lang w:val="ru-RU" w:eastAsia="ro-RO"/>
        </w:rPr>
        <w:t xml:space="preserve">от </w:t>
      </w:r>
      <w:r>
        <w:rPr>
          <w:rStyle w:val="Bodytext"/>
          <w:sz w:val="24"/>
          <w:szCs w:val="24"/>
          <w:lang w:val="ru-RU" w:eastAsia="ro-RO"/>
        </w:rPr>
        <w:t>8</w:t>
      </w:r>
      <w:r w:rsidR="000C40A2">
        <w:rPr>
          <w:rStyle w:val="Bodytext"/>
          <w:sz w:val="24"/>
          <w:szCs w:val="24"/>
          <w:lang w:val="ru-RU" w:eastAsia="ro-RO"/>
        </w:rPr>
        <w:t xml:space="preserve"> </w:t>
      </w:r>
      <w:r>
        <w:rPr>
          <w:rStyle w:val="Bodytext"/>
          <w:sz w:val="24"/>
          <w:szCs w:val="24"/>
          <w:lang w:val="ru-RU" w:eastAsia="ro-RO"/>
        </w:rPr>
        <w:t xml:space="preserve">апреля </w:t>
      </w:r>
      <w:r w:rsidR="000C40A2">
        <w:rPr>
          <w:rStyle w:val="Bodytext"/>
          <w:sz w:val="24"/>
          <w:szCs w:val="24"/>
          <w:lang w:val="ru-RU" w:eastAsia="ro-RO"/>
        </w:rPr>
        <w:t>2019 года</w:t>
      </w:r>
      <w:r w:rsidR="00370BDB">
        <w:rPr>
          <w:rStyle w:val="Bodytext"/>
          <w:sz w:val="24"/>
          <w:szCs w:val="24"/>
          <w:lang w:val="ru-RU" w:eastAsia="ro-RO"/>
        </w:rPr>
        <w:t xml:space="preserve"> </w:t>
      </w:r>
      <w:r>
        <w:rPr>
          <w:rStyle w:val="Bodytext"/>
          <w:sz w:val="24"/>
          <w:szCs w:val="24"/>
          <w:lang w:val="ru-RU" w:eastAsia="ro-RO"/>
        </w:rPr>
        <w:t>судебная инстанция</w:t>
      </w:r>
      <w:r w:rsidR="000C40A2">
        <w:rPr>
          <w:rStyle w:val="Bodytext"/>
          <w:sz w:val="24"/>
          <w:szCs w:val="24"/>
          <w:lang w:val="ru-RU" w:eastAsia="ro-RO"/>
        </w:rPr>
        <w:t xml:space="preserve"> </w:t>
      </w:r>
      <w:r w:rsidR="00DB44AF">
        <w:rPr>
          <w:rStyle w:val="Bodytext"/>
          <w:sz w:val="24"/>
          <w:szCs w:val="24"/>
          <w:lang w:val="ru-RU" w:eastAsia="ro-RO"/>
        </w:rPr>
        <w:t>удовлетворил</w:t>
      </w:r>
      <w:r>
        <w:rPr>
          <w:rStyle w:val="Bodytext"/>
          <w:sz w:val="24"/>
          <w:szCs w:val="24"/>
          <w:lang w:val="ru-RU" w:eastAsia="ro-RO"/>
        </w:rPr>
        <w:t>а</w:t>
      </w:r>
      <w:r w:rsidR="00DB44AF">
        <w:rPr>
          <w:rStyle w:val="Bodytext"/>
          <w:sz w:val="24"/>
          <w:szCs w:val="24"/>
          <w:lang w:val="ru-RU" w:eastAsia="ro-RO"/>
        </w:rPr>
        <w:t xml:space="preserve"> </w:t>
      </w:r>
      <w:r w:rsidR="00F73652">
        <w:rPr>
          <w:rStyle w:val="Bodytext"/>
          <w:sz w:val="24"/>
          <w:szCs w:val="24"/>
          <w:lang w:val="ru-RU" w:eastAsia="ro-RO"/>
        </w:rPr>
        <w:t xml:space="preserve">запрос </w:t>
      </w:r>
      <w:r w:rsidR="00DB44AF">
        <w:rPr>
          <w:rStyle w:val="Bodytext"/>
          <w:sz w:val="24"/>
          <w:szCs w:val="24"/>
          <w:lang w:val="ru-RU" w:eastAsia="ro-RO"/>
        </w:rPr>
        <w:t>и направил</w:t>
      </w:r>
      <w:r>
        <w:rPr>
          <w:rStyle w:val="Bodytext"/>
          <w:sz w:val="24"/>
          <w:szCs w:val="24"/>
          <w:lang w:val="ru-RU" w:eastAsia="ro-RO"/>
        </w:rPr>
        <w:t>а</w:t>
      </w:r>
      <w:r w:rsidR="00DB44AF">
        <w:rPr>
          <w:rStyle w:val="Bodytext"/>
          <w:sz w:val="24"/>
          <w:szCs w:val="24"/>
          <w:lang w:val="ru-RU" w:eastAsia="ro-RO"/>
        </w:rPr>
        <w:t xml:space="preserve"> обращение </w:t>
      </w:r>
      <w:r w:rsidR="00F73652">
        <w:rPr>
          <w:rStyle w:val="Bodytext"/>
          <w:sz w:val="24"/>
          <w:szCs w:val="24"/>
          <w:lang w:val="ru-RU" w:eastAsia="ro-RO"/>
        </w:rPr>
        <w:t xml:space="preserve">об исключительном случае </w:t>
      </w:r>
      <w:proofErr w:type="spellStart"/>
      <w:r w:rsidR="00F73652">
        <w:rPr>
          <w:rStyle w:val="Bodytext"/>
          <w:sz w:val="24"/>
          <w:szCs w:val="24"/>
          <w:lang w:val="ru-RU" w:eastAsia="ro-RO"/>
        </w:rPr>
        <w:t>неконституционности</w:t>
      </w:r>
      <w:proofErr w:type="spellEnd"/>
      <w:r w:rsidR="00F73652">
        <w:rPr>
          <w:rStyle w:val="Bodytext"/>
          <w:sz w:val="24"/>
          <w:szCs w:val="24"/>
          <w:lang w:val="ru-RU" w:eastAsia="ro-RO"/>
        </w:rPr>
        <w:t xml:space="preserve"> в Конституционный суд для разрешения.</w:t>
      </w:r>
    </w:p>
    <w:p w:rsidR="00ED2133" w:rsidRDefault="00ED2133" w:rsidP="00101B1F">
      <w:pPr>
        <w:suppressAutoHyphens w:val="0"/>
        <w:ind w:firstLine="284"/>
        <w:rPr>
          <w:rStyle w:val="Bodytext"/>
          <w:sz w:val="24"/>
          <w:szCs w:val="24"/>
          <w:lang w:val="ru-RU" w:eastAsia="ro-RO"/>
        </w:rPr>
      </w:pPr>
    </w:p>
    <w:p w:rsidR="00CB47EA" w:rsidRPr="00CB47EA" w:rsidRDefault="00CB47EA" w:rsidP="00101B1F">
      <w:pPr>
        <w:suppressAutoHyphens w:val="0"/>
        <w:ind w:firstLine="284"/>
        <w:rPr>
          <w:rStyle w:val="Bodytext"/>
          <w:i/>
          <w:sz w:val="24"/>
          <w:szCs w:val="24"/>
          <w:lang w:val="ru-RU" w:eastAsia="ro-RO"/>
        </w:rPr>
      </w:pPr>
      <w:r>
        <w:rPr>
          <w:rStyle w:val="Bodytext"/>
          <w:sz w:val="24"/>
          <w:szCs w:val="24"/>
          <w:lang w:val="ru-RU" w:eastAsia="ro-RO"/>
        </w:rPr>
        <w:t>-</w:t>
      </w:r>
      <w:r>
        <w:rPr>
          <w:rStyle w:val="Bodytext"/>
          <w:i/>
          <w:sz w:val="24"/>
          <w:szCs w:val="24"/>
          <w:lang w:val="ru-RU" w:eastAsia="ro-RO"/>
        </w:rPr>
        <w:t xml:space="preserve"> Обращение № 75</w:t>
      </w:r>
      <w:r>
        <w:rPr>
          <w:rStyle w:val="Bodytext"/>
          <w:i/>
          <w:sz w:val="24"/>
          <w:szCs w:val="24"/>
          <w:lang w:val="ro-RO" w:eastAsia="ro-RO"/>
        </w:rPr>
        <w:t>g</w:t>
      </w:r>
      <w:r>
        <w:rPr>
          <w:rStyle w:val="Bodytext"/>
          <w:i/>
          <w:sz w:val="24"/>
          <w:szCs w:val="24"/>
          <w:lang w:val="ru-RU" w:eastAsia="ro-RO"/>
        </w:rPr>
        <w:t>/2019</w:t>
      </w:r>
    </w:p>
    <w:p w:rsidR="00CB47EA" w:rsidRDefault="00CB47EA" w:rsidP="00101B1F">
      <w:pPr>
        <w:suppressAutoHyphens w:val="0"/>
        <w:ind w:firstLine="284"/>
        <w:rPr>
          <w:rStyle w:val="Bodytext"/>
          <w:sz w:val="24"/>
          <w:szCs w:val="24"/>
          <w:lang w:val="ru-RU" w:eastAsia="ro-RO"/>
        </w:rPr>
      </w:pPr>
    </w:p>
    <w:p w:rsidR="001A262F" w:rsidRDefault="00CB47EA" w:rsidP="001A262F">
      <w:pPr>
        <w:suppressAutoHyphens w:val="0"/>
        <w:ind w:firstLine="284"/>
        <w:rPr>
          <w:rStyle w:val="Bodytext"/>
          <w:sz w:val="24"/>
          <w:szCs w:val="24"/>
          <w:lang w:val="ru-RU" w:eastAsia="ro-RO"/>
        </w:rPr>
      </w:pPr>
      <w:r>
        <w:rPr>
          <w:rStyle w:val="Bodytext"/>
          <w:sz w:val="24"/>
          <w:szCs w:val="24"/>
          <w:lang w:val="ru-RU" w:eastAsia="ro-RO"/>
        </w:rPr>
        <w:t xml:space="preserve">7. </w:t>
      </w:r>
      <w:r w:rsidR="006807D1">
        <w:rPr>
          <w:szCs w:val="24"/>
          <w:lang w:val="ru-RU"/>
        </w:rPr>
        <w:t>ООО</w:t>
      </w:r>
      <w:r w:rsidR="006807D1">
        <w:rPr>
          <w:rStyle w:val="Bodytext"/>
          <w:sz w:val="24"/>
          <w:szCs w:val="24"/>
          <w:lang w:val="ru-RU" w:eastAsia="ro-RO"/>
        </w:rPr>
        <w:t xml:space="preserve"> </w:t>
      </w:r>
      <w:r>
        <w:rPr>
          <w:rStyle w:val="Bodytext"/>
          <w:sz w:val="24"/>
          <w:szCs w:val="24"/>
          <w:lang w:val="ru-RU" w:eastAsia="ro-RO"/>
        </w:rPr>
        <w:t>«</w:t>
      </w:r>
      <w:r w:rsidRPr="00665215">
        <w:rPr>
          <w:szCs w:val="24"/>
          <w:lang w:val="ro-MD"/>
        </w:rPr>
        <w:t>JUSTSTUDIUMANIMA</w:t>
      </w:r>
      <w:r>
        <w:rPr>
          <w:szCs w:val="24"/>
          <w:lang w:val="ru-RU"/>
        </w:rPr>
        <w:t>»</w:t>
      </w:r>
      <w:r w:rsidRPr="00665215">
        <w:rPr>
          <w:szCs w:val="24"/>
          <w:lang w:val="ro-MD"/>
        </w:rPr>
        <w:t xml:space="preserve"> </w:t>
      </w:r>
      <w:r>
        <w:rPr>
          <w:szCs w:val="24"/>
          <w:lang w:val="ru-RU"/>
        </w:rPr>
        <w:t xml:space="preserve">17 января 2019 года </w:t>
      </w:r>
      <w:r w:rsidR="00D37E92">
        <w:rPr>
          <w:szCs w:val="24"/>
          <w:lang w:val="ru-RU"/>
        </w:rPr>
        <w:t xml:space="preserve">подало </w:t>
      </w:r>
      <w:r w:rsidR="006807D1">
        <w:rPr>
          <w:szCs w:val="24"/>
          <w:lang w:val="ru-RU"/>
        </w:rPr>
        <w:t xml:space="preserve">в суд </w:t>
      </w:r>
      <w:r w:rsidR="001A262F">
        <w:rPr>
          <w:szCs w:val="24"/>
          <w:lang w:val="ru-RU"/>
        </w:rPr>
        <w:t>исков</w:t>
      </w:r>
      <w:r w:rsidR="00D37E92">
        <w:rPr>
          <w:szCs w:val="24"/>
          <w:lang w:val="ru-RU"/>
        </w:rPr>
        <w:t>ое</w:t>
      </w:r>
      <w:r w:rsidR="001A262F">
        <w:rPr>
          <w:szCs w:val="24"/>
          <w:lang w:val="ru-RU"/>
        </w:rPr>
        <w:t xml:space="preserve"> заявление </w:t>
      </w:r>
      <w:r w:rsidRPr="00E94B7A">
        <w:rPr>
          <w:rStyle w:val="Bodytext"/>
          <w:sz w:val="24"/>
          <w:szCs w:val="24"/>
          <w:lang w:val="ru-RU" w:eastAsia="ro-RO"/>
        </w:rPr>
        <w:t>против Государственной канцелярии</w:t>
      </w:r>
      <w:r>
        <w:rPr>
          <w:rStyle w:val="Bodytext"/>
          <w:sz w:val="24"/>
          <w:szCs w:val="24"/>
          <w:lang w:val="ru-RU" w:eastAsia="ro-RO"/>
        </w:rPr>
        <w:t xml:space="preserve">. </w:t>
      </w:r>
      <w:r w:rsidR="001A262F">
        <w:rPr>
          <w:rStyle w:val="Bodytext"/>
          <w:sz w:val="24"/>
          <w:szCs w:val="24"/>
          <w:lang w:val="ru-RU" w:eastAsia="ro-RO"/>
        </w:rPr>
        <w:t xml:space="preserve">В </w:t>
      </w:r>
      <w:r w:rsidR="006807D1">
        <w:rPr>
          <w:rStyle w:val="Bodytext"/>
          <w:sz w:val="24"/>
          <w:szCs w:val="24"/>
          <w:lang w:val="ru-RU" w:eastAsia="ro-RO"/>
        </w:rPr>
        <w:t xml:space="preserve">представленном </w:t>
      </w:r>
      <w:r w:rsidR="001A262F">
        <w:rPr>
          <w:rStyle w:val="Bodytext"/>
          <w:sz w:val="24"/>
          <w:szCs w:val="24"/>
          <w:lang w:val="ru-RU" w:eastAsia="ro-RO"/>
        </w:rPr>
        <w:t xml:space="preserve">заявлении истец потребовал обязать ответчика </w:t>
      </w:r>
      <w:r>
        <w:rPr>
          <w:rStyle w:val="Bodytext"/>
          <w:sz w:val="24"/>
          <w:szCs w:val="24"/>
          <w:lang w:val="ru-RU" w:eastAsia="ro-RO"/>
        </w:rPr>
        <w:t>проверит</w:t>
      </w:r>
      <w:r w:rsidR="001A262F">
        <w:rPr>
          <w:rStyle w:val="Bodytext"/>
          <w:sz w:val="24"/>
          <w:szCs w:val="24"/>
          <w:lang w:val="ru-RU" w:eastAsia="ro-RO"/>
        </w:rPr>
        <w:t>ь</w:t>
      </w:r>
      <w:r>
        <w:rPr>
          <w:rStyle w:val="Bodytext"/>
          <w:sz w:val="24"/>
          <w:szCs w:val="24"/>
          <w:lang w:val="ru-RU" w:eastAsia="ro-RO"/>
        </w:rPr>
        <w:t xml:space="preserve"> </w:t>
      </w:r>
      <w:r w:rsidRPr="00CB47EA">
        <w:rPr>
          <w:rStyle w:val="Bodytext"/>
          <w:sz w:val="24"/>
          <w:szCs w:val="24"/>
          <w:lang w:val="ru-RU" w:eastAsia="ro-RO"/>
        </w:rPr>
        <w:t xml:space="preserve">законность </w:t>
      </w:r>
      <w:r w:rsidR="006807D1" w:rsidRPr="00CB47EA">
        <w:rPr>
          <w:rStyle w:val="Bodytext"/>
          <w:sz w:val="24"/>
          <w:szCs w:val="24"/>
          <w:lang w:val="ru-RU" w:eastAsia="ro-RO"/>
        </w:rPr>
        <w:t xml:space="preserve">Решения </w:t>
      </w:r>
      <w:r>
        <w:rPr>
          <w:rStyle w:val="Bodytext"/>
          <w:sz w:val="24"/>
          <w:szCs w:val="24"/>
          <w:lang w:val="ru-RU" w:eastAsia="ro-RO"/>
        </w:rPr>
        <w:t xml:space="preserve">муниципального совета </w:t>
      </w:r>
      <w:proofErr w:type="spellStart"/>
      <w:r>
        <w:rPr>
          <w:rStyle w:val="Bodytext"/>
          <w:sz w:val="24"/>
          <w:szCs w:val="24"/>
          <w:lang w:val="ru-RU" w:eastAsia="ro-RO"/>
        </w:rPr>
        <w:t>Орхей</w:t>
      </w:r>
      <w:proofErr w:type="spellEnd"/>
      <w:r>
        <w:rPr>
          <w:rStyle w:val="Bodytext"/>
          <w:sz w:val="24"/>
          <w:szCs w:val="24"/>
          <w:lang w:val="ru-RU" w:eastAsia="ro-RO"/>
        </w:rPr>
        <w:t xml:space="preserve"> </w:t>
      </w:r>
      <w:r w:rsidRPr="00CB47EA">
        <w:rPr>
          <w:rStyle w:val="Bodytext"/>
          <w:sz w:val="24"/>
          <w:szCs w:val="24"/>
          <w:lang w:val="ru-RU" w:eastAsia="ro-RO"/>
        </w:rPr>
        <w:t xml:space="preserve">№ 4.2 от 25 мая 2018 года, </w:t>
      </w:r>
      <w:r w:rsidR="001A262F">
        <w:rPr>
          <w:rStyle w:val="Bodytext"/>
          <w:sz w:val="24"/>
          <w:szCs w:val="24"/>
          <w:lang w:val="ru-RU" w:eastAsia="ro-RO"/>
        </w:rPr>
        <w:t>запрещающего продажу табачных изделий и схожей продукции вблизи образовательных и санитарно-медицинских учреждений.</w:t>
      </w:r>
    </w:p>
    <w:p w:rsidR="00CB47EA" w:rsidRDefault="00CB47EA" w:rsidP="00CB47EA">
      <w:pPr>
        <w:suppressAutoHyphens w:val="0"/>
        <w:ind w:firstLine="284"/>
        <w:rPr>
          <w:rStyle w:val="Bodytext"/>
          <w:sz w:val="24"/>
          <w:szCs w:val="24"/>
          <w:lang w:val="ru-RU" w:eastAsia="ro-RO"/>
        </w:rPr>
      </w:pPr>
      <w:r>
        <w:rPr>
          <w:rStyle w:val="Bodytext"/>
          <w:sz w:val="24"/>
          <w:szCs w:val="24"/>
          <w:lang w:val="ru-RU" w:eastAsia="ro-RO"/>
        </w:rPr>
        <w:t xml:space="preserve">8. В ходе судебного заседания Игорь </w:t>
      </w:r>
      <w:proofErr w:type="spellStart"/>
      <w:r>
        <w:rPr>
          <w:rStyle w:val="Bodytext"/>
          <w:sz w:val="24"/>
          <w:szCs w:val="24"/>
          <w:lang w:val="ru-RU" w:eastAsia="ro-RO"/>
        </w:rPr>
        <w:t>Бланарь</w:t>
      </w:r>
      <w:proofErr w:type="spellEnd"/>
      <w:r>
        <w:rPr>
          <w:rStyle w:val="Bodytext"/>
          <w:sz w:val="24"/>
          <w:szCs w:val="24"/>
          <w:lang w:val="ru-RU" w:eastAsia="ro-RO"/>
        </w:rPr>
        <w:t xml:space="preserve">, представитель </w:t>
      </w:r>
      <w:r w:rsidR="006807D1">
        <w:rPr>
          <w:rStyle w:val="Bodytext"/>
          <w:sz w:val="24"/>
          <w:szCs w:val="24"/>
          <w:lang w:val="ru-RU" w:eastAsia="ro-RO"/>
        </w:rPr>
        <w:t xml:space="preserve">истца, заявил </w:t>
      </w:r>
      <w:r>
        <w:rPr>
          <w:rStyle w:val="Bodytext"/>
          <w:sz w:val="24"/>
          <w:szCs w:val="24"/>
          <w:lang w:val="ru-RU" w:eastAsia="ro-RO"/>
        </w:rPr>
        <w:t xml:space="preserve">об исключительном случае </w:t>
      </w:r>
      <w:proofErr w:type="spellStart"/>
      <w:r>
        <w:rPr>
          <w:rStyle w:val="Bodytext"/>
          <w:sz w:val="24"/>
          <w:szCs w:val="24"/>
          <w:lang w:val="ru-RU" w:eastAsia="ro-RO"/>
        </w:rPr>
        <w:t>неконституционности</w:t>
      </w:r>
      <w:proofErr w:type="spellEnd"/>
      <w:r>
        <w:rPr>
          <w:rStyle w:val="Bodytext"/>
          <w:sz w:val="24"/>
          <w:szCs w:val="24"/>
          <w:lang w:val="ru-RU" w:eastAsia="ro-RO"/>
        </w:rPr>
        <w:t xml:space="preserve"> ст. 24 ч. (2) Закона № 278 от 14 декабря 2007 года о контроле над табаком, ст. 14 </w:t>
      </w:r>
      <w:proofErr w:type="gramStart"/>
      <w:r>
        <w:rPr>
          <w:rStyle w:val="Bodytext"/>
          <w:sz w:val="24"/>
          <w:szCs w:val="24"/>
          <w:lang w:val="ru-RU" w:eastAsia="ro-RO"/>
        </w:rPr>
        <w:t>ч.(</w:t>
      </w:r>
      <w:proofErr w:type="gramEnd"/>
      <w:r>
        <w:rPr>
          <w:rStyle w:val="Bodytext"/>
          <w:sz w:val="24"/>
          <w:szCs w:val="24"/>
          <w:lang w:val="ru-RU" w:eastAsia="ro-RO"/>
        </w:rPr>
        <w:t xml:space="preserve">2) п. </w:t>
      </w:r>
      <w:r>
        <w:rPr>
          <w:rStyle w:val="Bodytext"/>
          <w:sz w:val="24"/>
          <w:szCs w:val="24"/>
          <w:lang w:val="ro-RO" w:eastAsia="ro-RO"/>
        </w:rPr>
        <w:t>q</w:t>
      </w:r>
      <w:r>
        <w:rPr>
          <w:rStyle w:val="Bodytext"/>
          <w:sz w:val="24"/>
          <w:szCs w:val="24"/>
          <w:lang w:val="ru-RU" w:eastAsia="ro-RO"/>
        </w:rPr>
        <w:t xml:space="preserve">) и п. </w:t>
      </w:r>
      <w:r>
        <w:rPr>
          <w:rStyle w:val="Bodytext"/>
          <w:sz w:val="24"/>
          <w:szCs w:val="24"/>
          <w:lang w:val="ro-RO" w:eastAsia="ro-RO"/>
        </w:rPr>
        <w:t>q</w:t>
      </w:r>
      <w:r w:rsidRPr="00E94B7A">
        <w:rPr>
          <w:rStyle w:val="Bodytext"/>
          <w:sz w:val="24"/>
          <w:szCs w:val="24"/>
          <w:vertAlign w:val="superscript"/>
          <w:lang w:val="ru-RU" w:eastAsia="ro-RO"/>
        </w:rPr>
        <w:t>1</w:t>
      </w:r>
      <w:r>
        <w:rPr>
          <w:rStyle w:val="Bodytext"/>
          <w:sz w:val="24"/>
          <w:szCs w:val="24"/>
          <w:lang w:val="ru-RU" w:eastAsia="ro-RO"/>
        </w:rPr>
        <w:t xml:space="preserve">) Закона № 436 от 28 декабря 2006 года о местном публичном управлении и </w:t>
      </w:r>
      <w:r w:rsidR="006807D1">
        <w:rPr>
          <w:rStyle w:val="Bodytext"/>
          <w:sz w:val="24"/>
          <w:szCs w:val="24"/>
          <w:lang w:val="ru-RU" w:eastAsia="ro-RO"/>
        </w:rPr>
        <w:t xml:space="preserve">Решения </w:t>
      </w:r>
      <w:r>
        <w:rPr>
          <w:rStyle w:val="Bodytext"/>
          <w:sz w:val="24"/>
          <w:szCs w:val="24"/>
          <w:lang w:val="ru-RU" w:eastAsia="ro-RO"/>
        </w:rPr>
        <w:t xml:space="preserve">муниципального совета </w:t>
      </w:r>
      <w:proofErr w:type="spellStart"/>
      <w:r>
        <w:rPr>
          <w:rStyle w:val="Bodytext"/>
          <w:sz w:val="24"/>
          <w:szCs w:val="24"/>
          <w:lang w:val="ru-RU" w:eastAsia="ro-RO"/>
        </w:rPr>
        <w:t>Орхей</w:t>
      </w:r>
      <w:proofErr w:type="spellEnd"/>
      <w:r>
        <w:rPr>
          <w:rStyle w:val="Bodytext"/>
          <w:sz w:val="24"/>
          <w:szCs w:val="24"/>
          <w:lang w:val="ru-RU" w:eastAsia="ro-RO"/>
        </w:rPr>
        <w:t xml:space="preserve"> </w:t>
      </w:r>
      <w:r w:rsidRPr="00CB47EA">
        <w:rPr>
          <w:rStyle w:val="Bodytext"/>
          <w:sz w:val="24"/>
          <w:szCs w:val="24"/>
          <w:lang w:val="ru-RU" w:eastAsia="ro-RO"/>
        </w:rPr>
        <w:t>№</w:t>
      </w:r>
      <w:r>
        <w:rPr>
          <w:rStyle w:val="Bodytext"/>
          <w:sz w:val="24"/>
          <w:szCs w:val="24"/>
          <w:lang w:val="ru-RU" w:eastAsia="ro-RO"/>
        </w:rPr>
        <w:t>4.2 от 25 мая 2018 года.</w:t>
      </w:r>
    </w:p>
    <w:p w:rsidR="00CB47EA" w:rsidRDefault="00CB47EA" w:rsidP="00CB47EA">
      <w:pPr>
        <w:suppressAutoHyphens w:val="0"/>
        <w:ind w:firstLine="284"/>
        <w:rPr>
          <w:rStyle w:val="Bodytext"/>
          <w:sz w:val="24"/>
          <w:szCs w:val="24"/>
          <w:lang w:val="ru-RU" w:eastAsia="ro-RO"/>
        </w:rPr>
      </w:pPr>
      <w:r>
        <w:rPr>
          <w:rStyle w:val="Bodytext"/>
          <w:sz w:val="24"/>
          <w:szCs w:val="24"/>
          <w:lang w:val="ru-RU" w:eastAsia="ro-RO"/>
        </w:rPr>
        <w:t xml:space="preserve">9. Определением от 2 апреля 2019 года судебная инстанция удовлетворила запрос и направила обращение об исключительном случае </w:t>
      </w:r>
      <w:proofErr w:type="spellStart"/>
      <w:r>
        <w:rPr>
          <w:rStyle w:val="Bodytext"/>
          <w:sz w:val="24"/>
          <w:szCs w:val="24"/>
          <w:lang w:val="ru-RU" w:eastAsia="ro-RO"/>
        </w:rPr>
        <w:t>неконституционности</w:t>
      </w:r>
      <w:proofErr w:type="spellEnd"/>
      <w:r>
        <w:rPr>
          <w:rStyle w:val="Bodytext"/>
          <w:sz w:val="24"/>
          <w:szCs w:val="24"/>
          <w:lang w:val="ru-RU" w:eastAsia="ro-RO"/>
        </w:rPr>
        <w:t xml:space="preserve"> в Конституционный суд для разрешения.</w:t>
      </w:r>
    </w:p>
    <w:p w:rsidR="00CB47EA" w:rsidRDefault="00CB47EA" w:rsidP="00101B1F">
      <w:pPr>
        <w:suppressAutoHyphens w:val="0"/>
        <w:ind w:firstLine="284"/>
        <w:rPr>
          <w:rStyle w:val="Bodytext"/>
          <w:sz w:val="24"/>
          <w:szCs w:val="24"/>
          <w:lang w:val="ru-RU" w:eastAsia="ro-RO"/>
        </w:rPr>
      </w:pPr>
    </w:p>
    <w:p w:rsidR="004B0454" w:rsidRPr="002F6A21" w:rsidRDefault="004B0454" w:rsidP="006856BF">
      <w:pPr>
        <w:suppressAutoHyphens w:val="0"/>
        <w:ind w:firstLine="284"/>
        <w:rPr>
          <w:b/>
          <w:szCs w:val="24"/>
          <w:lang w:val="ru-RU"/>
        </w:rPr>
      </w:pPr>
      <w:r w:rsidRPr="002F6A21">
        <w:rPr>
          <w:b/>
          <w:szCs w:val="24"/>
          <w:lang w:val="ru-RU"/>
        </w:rPr>
        <w:t>B. Применимое законодательство</w:t>
      </w:r>
    </w:p>
    <w:p w:rsidR="004B0454" w:rsidRDefault="004B0454" w:rsidP="004B0454">
      <w:pPr>
        <w:ind w:firstLine="284"/>
        <w:rPr>
          <w:szCs w:val="24"/>
          <w:lang w:val="ru-RU"/>
        </w:rPr>
      </w:pPr>
    </w:p>
    <w:p w:rsidR="004B0454" w:rsidRPr="002F6A21" w:rsidRDefault="000150DD" w:rsidP="004B0454">
      <w:pPr>
        <w:ind w:firstLine="284"/>
        <w:rPr>
          <w:szCs w:val="24"/>
          <w:lang w:val="ru-RU"/>
        </w:rPr>
      </w:pPr>
      <w:r>
        <w:rPr>
          <w:szCs w:val="24"/>
          <w:lang w:val="ru-RU"/>
        </w:rPr>
        <w:t>10</w:t>
      </w:r>
      <w:r w:rsidR="004B0454" w:rsidRPr="002F6A21">
        <w:rPr>
          <w:szCs w:val="24"/>
          <w:lang w:val="ru-RU"/>
        </w:rPr>
        <w:t>. Применимые положения Конституции:</w:t>
      </w:r>
    </w:p>
    <w:p w:rsidR="000B15FA" w:rsidRDefault="000B15FA" w:rsidP="00B81B2D">
      <w:pPr>
        <w:pStyle w:val="JuPara"/>
        <w:ind w:firstLine="0"/>
        <w:jc w:val="center"/>
        <w:rPr>
          <w:sz w:val="24"/>
          <w:szCs w:val="24"/>
          <w:lang w:val="ru-RU"/>
        </w:rPr>
      </w:pPr>
    </w:p>
    <w:p w:rsidR="00474522" w:rsidRPr="00474522" w:rsidRDefault="00474522" w:rsidP="00474522">
      <w:pPr>
        <w:suppressAutoHyphens w:val="0"/>
        <w:jc w:val="center"/>
        <w:rPr>
          <w:szCs w:val="24"/>
          <w:lang w:val="ru-RU" w:eastAsia="en-US"/>
        </w:rPr>
      </w:pPr>
      <w:r w:rsidRPr="00474522">
        <w:rPr>
          <w:bCs/>
          <w:szCs w:val="24"/>
          <w:lang w:val="ru-RU" w:eastAsia="en-US"/>
        </w:rPr>
        <w:t>Статья 9</w:t>
      </w:r>
    </w:p>
    <w:p w:rsidR="00474522" w:rsidRPr="00474522" w:rsidRDefault="00474522" w:rsidP="00474522">
      <w:pPr>
        <w:suppressAutoHyphens w:val="0"/>
        <w:jc w:val="center"/>
        <w:rPr>
          <w:szCs w:val="24"/>
          <w:lang w:val="ru-RU" w:eastAsia="en-US"/>
        </w:rPr>
      </w:pPr>
      <w:r w:rsidRPr="00474522">
        <w:rPr>
          <w:bCs/>
          <w:szCs w:val="24"/>
          <w:lang w:val="ru-RU" w:eastAsia="en-US"/>
        </w:rPr>
        <w:t>Основные принципы собственности</w:t>
      </w:r>
    </w:p>
    <w:p w:rsidR="00474522" w:rsidRP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>
        <w:rPr>
          <w:sz w:val="20"/>
          <w:lang w:val="ru-RU" w:eastAsia="en-US"/>
        </w:rPr>
        <w:t>«</w:t>
      </w:r>
      <w:r w:rsidRPr="00474522">
        <w:rPr>
          <w:sz w:val="20"/>
          <w:lang w:val="ru-RU" w:eastAsia="en-US"/>
        </w:rPr>
        <w:t>(1) Собственность может быть публичной и частной. Она состоит из материальных и интеллектуальных ценностей.</w:t>
      </w:r>
    </w:p>
    <w:p w:rsidR="00474522" w:rsidRP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 w:rsidRPr="00474522">
        <w:rPr>
          <w:sz w:val="20"/>
          <w:lang w:val="ru-RU" w:eastAsia="en-US"/>
        </w:rPr>
        <w:t>(2) Собственность не может быть использована в ущерб правам, свободам и достоинству человека.</w:t>
      </w:r>
    </w:p>
    <w:p w:rsidR="00474522" w:rsidRP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 w:rsidRPr="00474522">
        <w:rPr>
          <w:sz w:val="20"/>
          <w:lang w:val="ru-RU" w:eastAsia="en-US"/>
        </w:rPr>
        <w:t>(3) Рынок, свободная экономическая инициатива, добросовестная конкуренция являются основополагающими факторами экономики</w:t>
      </w:r>
      <w:r>
        <w:rPr>
          <w:sz w:val="20"/>
          <w:lang w:val="ru-RU" w:eastAsia="en-US"/>
        </w:rPr>
        <w:t>»</w:t>
      </w:r>
      <w:r w:rsidRPr="00474522">
        <w:rPr>
          <w:sz w:val="20"/>
          <w:lang w:val="ru-RU" w:eastAsia="en-US"/>
        </w:rPr>
        <w:t>.</w:t>
      </w:r>
    </w:p>
    <w:p w:rsidR="000150DD" w:rsidRDefault="000150DD" w:rsidP="00474522">
      <w:pPr>
        <w:pStyle w:val="JuPara"/>
        <w:ind w:firstLine="0"/>
        <w:jc w:val="center"/>
        <w:rPr>
          <w:sz w:val="24"/>
          <w:szCs w:val="24"/>
          <w:lang w:val="ro-RO"/>
        </w:rPr>
      </w:pPr>
    </w:p>
    <w:p w:rsidR="00474522" w:rsidRPr="00474522" w:rsidRDefault="00474522" w:rsidP="00474522">
      <w:pPr>
        <w:suppressAutoHyphens w:val="0"/>
        <w:jc w:val="center"/>
        <w:rPr>
          <w:szCs w:val="24"/>
          <w:lang w:val="ru-RU" w:eastAsia="en-US"/>
        </w:rPr>
      </w:pPr>
      <w:r w:rsidRPr="00474522">
        <w:rPr>
          <w:bCs/>
          <w:szCs w:val="24"/>
          <w:lang w:val="ru-RU" w:eastAsia="en-US"/>
        </w:rPr>
        <w:t>Статья 109</w:t>
      </w:r>
    </w:p>
    <w:p w:rsidR="00474522" w:rsidRPr="00474522" w:rsidRDefault="00474522" w:rsidP="00474522">
      <w:pPr>
        <w:suppressAutoHyphens w:val="0"/>
        <w:jc w:val="center"/>
        <w:rPr>
          <w:szCs w:val="24"/>
          <w:lang w:val="ru-RU" w:eastAsia="en-US"/>
        </w:rPr>
      </w:pPr>
      <w:r w:rsidRPr="00474522">
        <w:rPr>
          <w:bCs/>
          <w:szCs w:val="24"/>
          <w:lang w:val="ru-RU" w:eastAsia="en-US"/>
        </w:rPr>
        <w:t>Основные принципы местного публичного управления</w:t>
      </w:r>
    </w:p>
    <w:p w:rsidR="00474522" w:rsidRP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>
        <w:rPr>
          <w:sz w:val="20"/>
          <w:lang w:val="ru-RU" w:eastAsia="en-US"/>
        </w:rPr>
        <w:t>«</w:t>
      </w:r>
      <w:r w:rsidRPr="00474522">
        <w:rPr>
          <w:sz w:val="20"/>
          <w:lang w:val="ru-RU" w:eastAsia="en-US"/>
        </w:rPr>
        <w:t>(1) Публичное управление в административно-территориальных единицах основывается на принципах местной автономии, децентрализации общественных служб, выборности властей местного публичного управления и консультаций с гражданами по важнейшим вопросам местного значения.</w:t>
      </w:r>
    </w:p>
    <w:p w:rsidR="00474522" w:rsidRP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 w:rsidRPr="00474522">
        <w:rPr>
          <w:sz w:val="20"/>
          <w:lang w:val="ru-RU" w:eastAsia="en-US"/>
        </w:rPr>
        <w:t>(2) Автономия касается как организации и деятельности местного публичного управления, так и распоряжения делами представляемых сообществ.</w:t>
      </w:r>
    </w:p>
    <w:p w:rsidR="00474522" w:rsidRP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 w:rsidRPr="00474522">
        <w:rPr>
          <w:sz w:val="20"/>
          <w:lang w:val="ru-RU" w:eastAsia="en-US"/>
        </w:rPr>
        <w:t>(3) Применение указанных принципов не может затрагивать унитарный характер государства</w:t>
      </w:r>
      <w:r>
        <w:rPr>
          <w:sz w:val="20"/>
          <w:lang w:val="ru-RU" w:eastAsia="en-US"/>
        </w:rPr>
        <w:t>»</w:t>
      </w:r>
      <w:r w:rsidRPr="00474522">
        <w:rPr>
          <w:sz w:val="20"/>
          <w:lang w:val="ru-RU" w:eastAsia="en-US"/>
        </w:rPr>
        <w:t>.</w:t>
      </w:r>
    </w:p>
    <w:p w:rsidR="009D3891" w:rsidRDefault="009D3891" w:rsidP="00474522">
      <w:pPr>
        <w:pStyle w:val="JuPara"/>
        <w:ind w:firstLine="0"/>
        <w:jc w:val="center"/>
        <w:rPr>
          <w:sz w:val="24"/>
          <w:szCs w:val="24"/>
          <w:lang w:val="ro-RO"/>
        </w:rPr>
      </w:pPr>
    </w:p>
    <w:p w:rsidR="00474522" w:rsidRPr="00474522" w:rsidRDefault="00474522" w:rsidP="00474522">
      <w:pPr>
        <w:suppressAutoHyphens w:val="0"/>
        <w:jc w:val="center"/>
        <w:rPr>
          <w:szCs w:val="24"/>
          <w:lang w:val="ru-RU" w:eastAsia="en-US"/>
        </w:rPr>
      </w:pPr>
      <w:r w:rsidRPr="00474522">
        <w:rPr>
          <w:bCs/>
          <w:szCs w:val="24"/>
          <w:lang w:val="ru-RU" w:eastAsia="en-US"/>
        </w:rPr>
        <w:t>Статья 126</w:t>
      </w:r>
    </w:p>
    <w:p w:rsidR="00474522" w:rsidRPr="00474522" w:rsidRDefault="00474522" w:rsidP="00474522">
      <w:pPr>
        <w:suppressAutoHyphens w:val="0"/>
        <w:jc w:val="center"/>
        <w:rPr>
          <w:szCs w:val="24"/>
          <w:lang w:val="ru-RU" w:eastAsia="en-US"/>
        </w:rPr>
      </w:pPr>
      <w:r w:rsidRPr="00474522">
        <w:rPr>
          <w:bCs/>
          <w:szCs w:val="24"/>
          <w:lang w:val="ru-RU" w:eastAsia="en-US"/>
        </w:rPr>
        <w:t>Экономика</w:t>
      </w:r>
    </w:p>
    <w:p w:rsidR="00474522" w:rsidRP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>
        <w:rPr>
          <w:sz w:val="20"/>
          <w:lang w:val="ru-RU" w:eastAsia="en-US"/>
        </w:rPr>
        <w:t>«</w:t>
      </w:r>
      <w:r w:rsidRPr="00474522">
        <w:rPr>
          <w:sz w:val="20"/>
          <w:lang w:val="ru-RU" w:eastAsia="en-US"/>
        </w:rPr>
        <w:t>(1) Экономика Республики Молдова является рыночной, социально ориентированной, основанной на частной и публичной собственности и свободной конкуренции.</w:t>
      </w:r>
    </w:p>
    <w:p w:rsid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 w:rsidRPr="00474522">
        <w:rPr>
          <w:sz w:val="20"/>
          <w:lang w:val="ru-RU" w:eastAsia="en-US"/>
        </w:rPr>
        <w:t>(2) Государство должно обеспечивать:</w:t>
      </w:r>
    </w:p>
    <w:p w:rsidR="00474522" w:rsidRP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 w:rsidRPr="00474522">
        <w:rPr>
          <w:sz w:val="20"/>
          <w:lang w:val="ru-RU" w:eastAsia="en-US"/>
        </w:rPr>
        <w:t>[</w:t>
      </w:r>
      <w:r>
        <w:rPr>
          <w:sz w:val="20"/>
          <w:lang w:val="ru-RU" w:eastAsia="en-US"/>
        </w:rPr>
        <w:t>…</w:t>
      </w:r>
      <w:r w:rsidRPr="00474522">
        <w:rPr>
          <w:sz w:val="20"/>
          <w:lang w:val="ru-RU" w:eastAsia="en-US"/>
        </w:rPr>
        <w:t>]</w:t>
      </w:r>
    </w:p>
    <w:p w:rsid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 w:rsidRPr="00474522">
        <w:rPr>
          <w:sz w:val="20"/>
          <w:lang w:val="en-US" w:eastAsia="en-US"/>
        </w:rPr>
        <w:t>b</w:t>
      </w:r>
      <w:r w:rsidRPr="00474522">
        <w:rPr>
          <w:sz w:val="20"/>
          <w:lang w:val="ru-RU" w:eastAsia="en-US"/>
        </w:rPr>
        <w:t xml:space="preserve">) </w:t>
      </w:r>
      <w:proofErr w:type="gramStart"/>
      <w:r w:rsidRPr="00474522">
        <w:rPr>
          <w:sz w:val="20"/>
          <w:lang w:val="ru-RU" w:eastAsia="en-US"/>
        </w:rPr>
        <w:t>свободу</w:t>
      </w:r>
      <w:proofErr w:type="gramEnd"/>
      <w:r w:rsidRPr="00474522">
        <w:rPr>
          <w:sz w:val="20"/>
          <w:lang w:val="ru-RU" w:eastAsia="en-US"/>
        </w:rPr>
        <w:t xml:space="preserve"> торговли и предпринимательской деятельности, защиту добросовестной конкуренции, создание благоприятных условий для использования всех производственных факторов;</w:t>
      </w:r>
    </w:p>
    <w:p w:rsidR="00474522" w:rsidRPr="00474522" w:rsidRDefault="00474522" w:rsidP="00474522">
      <w:pPr>
        <w:suppressAutoHyphens w:val="0"/>
        <w:ind w:left="426" w:firstLine="141"/>
        <w:rPr>
          <w:sz w:val="20"/>
          <w:lang w:val="ru-RU" w:eastAsia="en-US"/>
        </w:rPr>
      </w:pPr>
      <w:r w:rsidRPr="00474522">
        <w:rPr>
          <w:sz w:val="20"/>
          <w:lang w:val="ru-RU" w:eastAsia="en-US"/>
        </w:rPr>
        <w:t>[</w:t>
      </w:r>
      <w:r>
        <w:rPr>
          <w:sz w:val="20"/>
          <w:lang w:val="ru-RU" w:eastAsia="en-US"/>
        </w:rPr>
        <w:t>…</w:t>
      </w:r>
      <w:r w:rsidRPr="00474522">
        <w:rPr>
          <w:sz w:val="20"/>
          <w:lang w:val="ru-RU" w:eastAsia="en-US"/>
        </w:rPr>
        <w:t>]</w:t>
      </w:r>
      <w:r>
        <w:rPr>
          <w:sz w:val="20"/>
          <w:lang w:val="ru-RU" w:eastAsia="en-US"/>
        </w:rPr>
        <w:t>».</w:t>
      </w:r>
    </w:p>
    <w:p w:rsidR="000150DD" w:rsidRDefault="000150DD" w:rsidP="00B81B2D">
      <w:pPr>
        <w:pStyle w:val="JuPara"/>
        <w:ind w:firstLine="0"/>
        <w:jc w:val="center"/>
        <w:rPr>
          <w:sz w:val="24"/>
          <w:szCs w:val="24"/>
          <w:lang w:val="ru-RU"/>
        </w:rPr>
      </w:pPr>
    </w:p>
    <w:p w:rsidR="00144478" w:rsidRDefault="00474522" w:rsidP="00144478">
      <w:pPr>
        <w:ind w:firstLine="284"/>
        <w:rPr>
          <w:lang w:val="ru-RU"/>
        </w:rPr>
      </w:pPr>
      <w:r>
        <w:rPr>
          <w:szCs w:val="24"/>
          <w:lang w:val="ru-RU"/>
        </w:rPr>
        <w:t>11</w:t>
      </w:r>
      <w:r w:rsidR="00144478">
        <w:rPr>
          <w:szCs w:val="24"/>
          <w:lang w:val="ru-RU"/>
        </w:rPr>
        <w:t xml:space="preserve">. </w:t>
      </w:r>
      <w:r w:rsidR="00144478" w:rsidRPr="002F6A21">
        <w:rPr>
          <w:lang w:val="ru-RU"/>
        </w:rPr>
        <w:t xml:space="preserve">Применимые положения </w:t>
      </w:r>
      <w:r w:rsidR="00834130">
        <w:rPr>
          <w:lang w:val="ru-RU"/>
        </w:rPr>
        <w:t xml:space="preserve">Закона № </w:t>
      </w:r>
      <w:r>
        <w:rPr>
          <w:lang w:val="ru-RU"/>
        </w:rPr>
        <w:t>278</w:t>
      </w:r>
      <w:r w:rsidR="00834130">
        <w:rPr>
          <w:lang w:val="ru-RU"/>
        </w:rPr>
        <w:t xml:space="preserve"> от 1</w:t>
      </w:r>
      <w:r>
        <w:rPr>
          <w:lang w:val="ru-RU"/>
        </w:rPr>
        <w:t>4</w:t>
      </w:r>
      <w:r w:rsidR="00834130">
        <w:rPr>
          <w:lang w:val="ru-RU"/>
        </w:rPr>
        <w:t xml:space="preserve"> </w:t>
      </w:r>
      <w:r>
        <w:rPr>
          <w:lang w:val="ru-RU"/>
        </w:rPr>
        <w:t>декабря 2</w:t>
      </w:r>
      <w:r w:rsidR="00834130">
        <w:rPr>
          <w:lang w:val="ru-RU"/>
        </w:rPr>
        <w:t>0</w:t>
      </w:r>
      <w:r>
        <w:rPr>
          <w:lang w:val="ru-RU"/>
        </w:rPr>
        <w:t>07</w:t>
      </w:r>
      <w:r w:rsidR="00834130">
        <w:rPr>
          <w:lang w:val="ru-RU"/>
        </w:rPr>
        <w:t xml:space="preserve"> </w:t>
      </w:r>
      <w:r>
        <w:rPr>
          <w:lang w:val="ru-RU"/>
        </w:rPr>
        <w:t xml:space="preserve">года о контроле </w:t>
      </w:r>
      <w:r w:rsidR="00E23739">
        <w:rPr>
          <w:lang w:val="ru-RU"/>
        </w:rPr>
        <w:t>над табаком</w:t>
      </w:r>
      <w:r w:rsidR="00144478" w:rsidRPr="002F6A21">
        <w:rPr>
          <w:lang w:val="ru-RU"/>
        </w:rPr>
        <w:t>:</w:t>
      </w:r>
    </w:p>
    <w:p w:rsidR="00474522" w:rsidRPr="00E23739" w:rsidRDefault="00474522" w:rsidP="00390AD4">
      <w:pPr>
        <w:pStyle w:val="a9"/>
        <w:spacing w:before="0" w:beforeAutospacing="0" w:after="0" w:afterAutospacing="0"/>
        <w:jc w:val="center"/>
        <w:rPr>
          <w:bCs/>
        </w:rPr>
      </w:pPr>
    </w:p>
    <w:p w:rsidR="00E23739" w:rsidRDefault="00474522" w:rsidP="00E23739">
      <w:pPr>
        <w:pStyle w:val="a9"/>
        <w:spacing w:before="0" w:beforeAutospacing="0" w:after="0" w:afterAutospacing="0"/>
        <w:jc w:val="center"/>
        <w:rPr>
          <w:bCs/>
        </w:rPr>
      </w:pPr>
      <w:r w:rsidRPr="00E23739">
        <w:rPr>
          <w:bCs/>
        </w:rPr>
        <w:t>Статья 24</w:t>
      </w:r>
    </w:p>
    <w:p w:rsidR="00474522" w:rsidRPr="00E23739" w:rsidRDefault="00474522" w:rsidP="00E23739">
      <w:pPr>
        <w:pStyle w:val="a9"/>
        <w:spacing w:before="0" w:beforeAutospacing="0" w:after="0" w:afterAutospacing="0"/>
        <w:jc w:val="center"/>
        <w:rPr>
          <w:lang w:eastAsia="en-US"/>
        </w:rPr>
      </w:pPr>
      <w:r w:rsidRPr="00E23739">
        <w:t>Продажа табачных изделий и схожей продукции</w:t>
      </w:r>
    </w:p>
    <w:p w:rsidR="00474522" w:rsidRPr="00E23739" w:rsidRDefault="00E23739" w:rsidP="00E23739">
      <w:pPr>
        <w:pStyle w:val="a9"/>
        <w:spacing w:before="0" w:beforeAutospacing="0" w:after="0" w:afterAutospacing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E23739">
        <w:rPr>
          <w:sz w:val="20"/>
          <w:szCs w:val="20"/>
        </w:rPr>
        <w:t>[</w:t>
      </w:r>
      <w:r>
        <w:rPr>
          <w:sz w:val="20"/>
          <w:szCs w:val="20"/>
        </w:rPr>
        <w:t>…</w:t>
      </w:r>
      <w:r w:rsidRPr="00E23739">
        <w:rPr>
          <w:sz w:val="20"/>
          <w:szCs w:val="20"/>
        </w:rPr>
        <w:t>]</w:t>
      </w:r>
    </w:p>
    <w:p w:rsidR="00474522" w:rsidRPr="00E23739" w:rsidRDefault="00474522" w:rsidP="00E23739">
      <w:pPr>
        <w:pStyle w:val="a9"/>
        <w:spacing w:before="0" w:beforeAutospacing="0" w:after="0" w:afterAutospacing="0"/>
        <w:ind w:left="426" w:firstLine="141"/>
        <w:jc w:val="both"/>
        <w:rPr>
          <w:sz w:val="20"/>
          <w:szCs w:val="20"/>
        </w:rPr>
      </w:pPr>
      <w:r w:rsidRPr="00E23739">
        <w:rPr>
          <w:b/>
          <w:sz w:val="20"/>
          <w:szCs w:val="20"/>
        </w:rPr>
        <w:t>(2) Правила размещения на рынке курительных табачных изделий и схожей продукции устанавливаются Правительством</w:t>
      </w:r>
      <w:r w:rsidR="00E23739">
        <w:rPr>
          <w:sz w:val="20"/>
          <w:szCs w:val="20"/>
        </w:rPr>
        <w:t>»</w:t>
      </w:r>
      <w:r w:rsidRPr="00E23739">
        <w:rPr>
          <w:sz w:val="20"/>
          <w:szCs w:val="20"/>
        </w:rPr>
        <w:t>.</w:t>
      </w:r>
    </w:p>
    <w:p w:rsidR="00BF3902" w:rsidRDefault="00BF3902" w:rsidP="00474522">
      <w:pPr>
        <w:pStyle w:val="JuPara"/>
        <w:ind w:firstLine="0"/>
        <w:jc w:val="center"/>
        <w:rPr>
          <w:sz w:val="24"/>
          <w:szCs w:val="24"/>
          <w:lang w:val="ru-RU"/>
        </w:rPr>
      </w:pPr>
    </w:p>
    <w:p w:rsidR="00E23739" w:rsidRDefault="00E23739" w:rsidP="00E23739">
      <w:pPr>
        <w:pStyle w:val="a9"/>
        <w:spacing w:before="0" w:beforeAutospacing="0" w:after="0" w:afterAutospacing="0"/>
        <w:jc w:val="center"/>
        <w:rPr>
          <w:bCs/>
        </w:rPr>
      </w:pPr>
      <w:r w:rsidRPr="00E23739">
        <w:rPr>
          <w:bCs/>
        </w:rPr>
        <w:t>Статья 25</w:t>
      </w:r>
    </w:p>
    <w:p w:rsidR="00E23739" w:rsidRPr="00E23739" w:rsidRDefault="00E23739" w:rsidP="00E23739">
      <w:pPr>
        <w:pStyle w:val="a9"/>
        <w:spacing w:before="0" w:beforeAutospacing="0" w:after="0" w:afterAutospacing="0"/>
        <w:jc w:val="center"/>
        <w:rPr>
          <w:lang w:eastAsia="en-US"/>
        </w:rPr>
      </w:pPr>
      <w:r w:rsidRPr="00E23739">
        <w:t>Предотвращение доступа несовершеннолетних к табачным изделиям и схожей продукции</w:t>
      </w:r>
    </w:p>
    <w:p w:rsidR="00E23739" w:rsidRPr="00E23739" w:rsidRDefault="00E23739" w:rsidP="00E23739">
      <w:pPr>
        <w:pStyle w:val="a9"/>
        <w:spacing w:before="0" w:beforeAutospacing="0" w:after="0" w:afterAutospacing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</w:p>
    <w:p w:rsidR="00E23739" w:rsidRPr="00E23739" w:rsidRDefault="00E23739" w:rsidP="00E23739">
      <w:pPr>
        <w:pStyle w:val="a9"/>
        <w:spacing w:before="0" w:beforeAutospacing="0" w:after="0" w:afterAutospacing="0"/>
        <w:ind w:left="426" w:firstLine="141"/>
        <w:jc w:val="both"/>
        <w:rPr>
          <w:sz w:val="20"/>
          <w:szCs w:val="20"/>
        </w:rPr>
      </w:pPr>
      <w:r w:rsidRPr="00E23739">
        <w:rPr>
          <w:sz w:val="20"/>
          <w:szCs w:val="20"/>
        </w:rPr>
        <w:t xml:space="preserve">(6) </w:t>
      </w:r>
      <w:r w:rsidRPr="00E23739">
        <w:rPr>
          <w:b/>
          <w:sz w:val="20"/>
          <w:szCs w:val="20"/>
        </w:rPr>
        <w:t xml:space="preserve">Предприятия с торговой площадью менее 20 кв. метров, продающие табачные изделия и схожую продукцию, должны располагаться на </w:t>
      </w:r>
      <w:r w:rsidRPr="00E23739">
        <w:rPr>
          <w:b/>
          <w:sz w:val="20"/>
          <w:szCs w:val="20"/>
        </w:rPr>
        <w:lastRenderedPageBreak/>
        <w:t>расстоянии не менее 200 метров от образовательных и медико-санитарных учреждений</w:t>
      </w:r>
      <w:r>
        <w:rPr>
          <w:sz w:val="20"/>
          <w:szCs w:val="20"/>
        </w:rPr>
        <w:t>»</w:t>
      </w:r>
      <w:r w:rsidRPr="00E23739">
        <w:rPr>
          <w:sz w:val="20"/>
          <w:szCs w:val="20"/>
        </w:rPr>
        <w:t>.</w:t>
      </w:r>
    </w:p>
    <w:p w:rsidR="00E23739" w:rsidRDefault="00E23739" w:rsidP="00E23739">
      <w:pPr>
        <w:pStyle w:val="JuPara"/>
        <w:ind w:firstLine="0"/>
        <w:jc w:val="center"/>
        <w:rPr>
          <w:sz w:val="24"/>
          <w:szCs w:val="24"/>
          <w:lang w:val="ru-RU"/>
        </w:rPr>
      </w:pPr>
    </w:p>
    <w:p w:rsidR="00920A02" w:rsidRDefault="00E23739" w:rsidP="00920A02">
      <w:pPr>
        <w:ind w:firstLine="284"/>
        <w:rPr>
          <w:lang w:val="ru-RU"/>
        </w:rPr>
      </w:pPr>
      <w:r>
        <w:rPr>
          <w:szCs w:val="24"/>
          <w:lang w:val="ru-RU"/>
        </w:rPr>
        <w:t>12</w:t>
      </w:r>
      <w:r w:rsidR="00920A02">
        <w:rPr>
          <w:szCs w:val="24"/>
          <w:lang w:val="ru-RU"/>
        </w:rPr>
        <w:t xml:space="preserve">. </w:t>
      </w:r>
      <w:r w:rsidR="00920A02" w:rsidRPr="002F6A21">
        <w:rPr>
          <w:lang w:val="ru-RU"/>
        </w:rPr>
        <w:t xml:space="preserve">Применимые положения </w:t>
      </w:r>
      <w:r>
        <w:rPr>
          <w:lang w:val="ru-RU"/>
        </w:rPr>
        <w:t>Закона № 436 от 28 декабря 2006 года о местном публичном управлении</w:t>
      </w:r>
      <w:r w:rsidR="00920A02" w:rsidRPr="002F6A21">
        <w:rPr>
          <w:lang w:val="ru-RU"/>
        </w:rPr>
        <w:t>:</w:t>
      </w:r>
    </w:p>
    <w:p w:rsidR="00920A02" w:rsidRDefault="00920A02" w:rsidP="00920A02">
      <w:pPr>
        <w:pStyle w:val="JuPara"/>
        <w:ind w:firstLine="0"/>
        <w:jc w:val="center"/>
        <w:rPr>
          <w:sz w:val="24"/>
          <w:szCs w:val="24"/>
          <w:lang w:val="ru-RU"/>
        </w:rPr>
      </w:pPr>
    </w:p>
    <w:p w:rsidR="00254029" w:rsidRDefault="00254029" w:rsidP="00254029">
      <w:pPr>
        <w:suppressAutoHyphens w:val="0"/>
        <w:jc w:val="center"/>
        <w:rPr>
          <w:bCs/>
          <w:szCs w:val="24"/>
          <w:lang w:val="ru-RU" w:eastAsia="en-US"/>
        </w:rPr>
      </w:pPr>
      <w:r w:rsidRPr="00254029">
        <w:rPr>
          <w:bCs/>
          <w:szCs w:val="24"/>
          <w:lang w:val="ru-RU" w:eastAsia="en-US"/>
        </w:rPr>
        <w:t>Статья 6</w:t>
      </w:r>
    </w:p>
    <w:p w:rsidR="00254029" w:rsidRPr="00254029" w:rsidRDefault="00254029" w:rsidP="00254029">
      <w:pPr>
        <w:suppressAutoHyphens w:val="0"/>
        <w:jc w:val="center"/>
        <w:rPr>
          <w:szCs w:val="24"/>
          <w:lang w:val="ru-RU" w:eastAsia="en-US"/>
        </w:rPr>
      </w:pPr>
      <w:r w:rsidRPr="00254029">
        <w:rPr>
          <w:szCs w:val="24"/>
          <w:lang w:val="ru-RU" w:eastAsia="en-US"/>
        </w:rPr>
        <w:t>Отношения между органами публичного управления</w:t>
      </w:r>
    </w:p>
    <w:p w:rsidR="00254029" w:rsidRDefault="00254029" w:rsidP="00254029">
      <w:pPr>
        <w:suppressAutoHyphens w:val="0"/>
        <w:ind w:left="426" w:firstLine="141"/>
        <w:rPr>
          <w:sz w:val="20"/>
          <w:lang w:val="ru-RU" w:eastAsia="en-US"/>
        </w:rPr>
      </w:pPr>
      <w:r>
        <w:rPr>
          <w:sz w:val="20"/>
          <w:lang w:val="ru-RU" w:eastAsia="en-US"/>
        </w:rPr>
        <w:t>«</w:t>
      </w:r>
      <w:r w:rsidRPr="00254029">
        <w:rPr>
          <w:sz w:val="20"/>
          <w:lang w:val="ru-RU" w:eastAsia="en-US"/>
        </w:rPr>
        <w:t xml:space="preserve">(1) </w:t>
      </w:r>
      <w:r w:rsidRPr="00254029">
        <w:rPr>
          <w:b/>
          <w:sz w:val="20"/>
          <w:lang w:val="ru-RU" w:eastAsia="en-US"/>
        </w:rPr>
        <w:t xml:space="preserve">Местные и районные советы, </w:t>
      </w:r>
      <w:proofErr w:type="spellStart"/>
      <w:r w:rsidRPr="00254029">
        <w:rPr>
          <w:b/>
          <w:sz w:val="20"/>
          <w:lang w:val="ru-RU" w:eastAsia="en-US"/>
        </w:rPr>
        <w:t>примары</w:t>
      </w:r>
      <w:proofErr w:type="spellEnd"/>
      <w:r w:rsidRPr="00254029">
        <w:rPr>
          <w:b/>
          <w:sz w:val="20"/>
          <w:lang w:val="ru-RU" w:eastAsia="en-US"/>
        </w:rPr>
        <w:t xml:space="preserve"> и председатели районов действуют как самостоятельные управляющие власти и решают общественные дела сел (коммун), городов (муниципиев) и районов в соответствии с законом</w:t>
      </w:r>
      <w:r w:rsidRPr="00254029">
        <w:rPr>
          <w:sz w:val="20"/>
          <w:lang w:val="ru-RU" w:eastAsia="en-US"/>
        </w:rPr>
        <w:t>.</w:t>
      </w:r>
    </w:p>
    <w:p w:rsidR="00254029" w:rsidRPr="00254029" w:rsidRDefault="00254029" w:rsidP="00254029">
      <w:pPr>
        <w:suppressAutoHyphens w:val="0"/>
        <w:ind w:left="426" w:firstLine="141"/>
        <w:rPr>
          <w:sz w:val="20"/>
          <w:lang w:val="ru-RU" w:eastAsia="en-US"/>
        </w:rPr>
      </w:pPr>
      <w:r w:rsidRPr="00405EDC">
        <w:rPr>
          <w:sz w:val="20"/>
          <w:lang w:val="ru-RU" w:eastAsia="en-US"/>
        </w:rPr>
        <w:t>[</w:t>
      </w:r>
      <w:r>
        <w:rPr>
          <w:sz w:val="20"/>
          <w:lang w:val="ru-RU" w:eastAsia="en-US"/>
        </w:rPr>
        <w:t>…</w:t>
      </w:r>
      <w:r w:rsidRPr="00405EDC">
        <w:rPr>
          <w:sz w:val="20"/>
          <w:lang w:val="ru-RU" w:eastAsia="en-US"/>
        </w:rPr>
        <w:t>]</w:t>
      </w:r>
      <w:r>
        <w:rPr>
          <w:sz w:val="20"/>
          <w:lang w:val="ru-RU" w:eastAsia="en-US"/>
        </w:rPr>
        <w:t>».</w:t>
      </w:r>
    </w:p>
    <w:p w:rsidR="00E23739" w:rsidRDefault="00E23739" w:rsidP="00254029">
      <w:pPr>
        <w:pStyle w:val="JuPara"/>
        <w:ind w:firstLine="0"/>
        <w:jc w:val="center"/>
        <w:rPr>
          <w:sz w:val="24"/>
          <w:szCs w:val="24"/>
          <w:lang w:val="ru-RU"/>
        </w:rPr>
      </w:pPr>
    </w:p>
    <w:p w:rsidR="00254029" w:rsidRDefault="00254029" w:rsidP="00254029">
      <w:pPr>
        <w:suppressAutoHyphens w:val="0"/>
        <w:jc w:val="center"/>
        <w:rPr>
          <w:bCs/>
          <w:szCs w:val="24"/>
          <w:lang w:val="ru-RU" w:eastAsia="en-US"/>
        </w:rPr>
      </w:pPr>
      <w:r w:rsidRPr="00254029">
        <w:rPr>
          <w:bCs/>
          <w:szCs w:val="24"/>
          <w:lang w:val="ru-RU" w:eastAsia="en-US"/>
        </w:rPr>
        <w:t>Статья 14</w:t>
      </w:r>
    </w:p>
    <w:p w:rsidR="00254029" w:rsidRPr="00254029" w:rsidRDefault="00254029" w:rsidP="00254029">
      <w:pPr>
        <w:suppressAutoHyphens w:val="0"/>
        <w:jc w:val="center"/>
        <w:rPr>
          <w:szCs w:val="24"/>
          <w:lang w:val="ru-RU" w:eastAsia="en-US"/>
        </w:rPr>
      </w:pPr>
      <w:r w:rsidRPr="00254029">
        <w:rPr>
          <w:szCs w:val="24"/>
          <w:lang w:val="ru-RU" w:eastAsia="en-US"/>
        </w:rPr>
        <w:t>Основные полномочия местных советов</w:t>
      </w:r>
    </w:p>
    <w:p w:rsidR="00254029" w:rsidRPr="00254029" w:rsidRDefault="00254029" w:rsidP="00254029">
      <w:pPr>
        <w:suppressAutoHyphens w:val="0"/>
        <w:ind w:left="426" w:firstLine="141"/>
        <w:rPr>
          <w:sz w:val="20"/>
          <w:lang w:val="ru-RU" w:eastAsia="en-US"/>
        </w:rPr>
      </w:pPr>
      <w:r>
        <w:rPr>
          <w:sz w:val="20"/>
          <w:lang w:val="ru-RU" w:eastAsia="en-US"/>
        </w:rPr>
        <w:t>«</w:t>
      </w:r>
      <w:r w:rsidRPr="00254029">
        <w:rPr>
          <w:sz w:val="20"/>
          <w:lang w:val="ru-RU" w:eastAsia="en-US"/>
        </w:rPr>
        <w:t>(1) Местный совет имеет право инициировать и принимать решения в соответствии с законом по всем вопросам местного значения, за исключением входящих в компетенцию других органов публичной власти.</w:t>
      </w:r>
    </w:p>
    <w:p w:rsidR="00254029" w:rsidRDefault="00254029" w:rsidP="00254029">
      <w:pPr>
        <w:suppressAutoHyphens w:val="0"/>
        <w:ind w:left="426" w:firstLine="141"/>
        <w:rPr>
          <w:sz w:val="20"/>
          <w:lang w:val="ru-RU" w:eastAsia="en-US"/>
        </w:rPr>
      </w:pPr>
      <w:r w:rsidRPr="00254029">
        <w:rPr>
          <w:sz w:val="20"/>
          <w:lang w:val="ru-RU" w:eastAsia="en-US"/>
        </w:rPr>
        <w:t>(2) Исходя из сфер деятельности, закрепленных за органами местного публичного управления первого уровня в статье 4 Закона об административной децентрализации, местный совет осуществляет следующие полномочия:</w:t>
      </w:r>
    </w:p>
    <w:p w:rsidR="00254029" w:rsidRPr="00254029" w:rsidRDefault="00254029" w:rsidP="00254029">
      <w:pPr>
        <w:suppressAutoHyphens w:val="0"/>
        <w:ind w:left="426" w:firstLine="141"/>
        <w:rPr>
          <w:sz w:val="20"/>
          <w:lang w:val="ru-RU" w:eastAsia="en-US"/>
        </w:rPr>
      </w:pPr>
      <w:r w:rsidRPr="00254029">
        <w:rPr>
          <w:sz w:val="20"/>
          <w:lang w:val="ru-RU" w:eastAsia="en-US"/>
        </w:rPr>
        <w:t>[</w:t>
      </w:r>
      <w:r>
        <w:rPr>
          <w:sz w:val="20"/>
          <w:lang w:val="ru-RU" w:eastAsia="en-US"/>
        </w:rPr>
        <w:t>…</w:t>
      </w:r>
      <w:r w:rsidRPr="00254029">
        <w:rPr>
          <w:sz w:val="20"/>
          <w:lang w:val="ru-RU" w:eastAsia="en-US"/>
        </w:rPr>
        <w:t>]</w:t>
      </w:r>
    </w:p>
    <w:p w:rsidR="00254029" w:rsidRPr="00254029" w:rsidRDefault="00254029" w:rsidP="00254029">
      <w:pPr>
        <w:suppressAutoHyphens w:val="0"/>
        <w:ind w:left="426" w:firstLine="141"/>
        <w:rPr>
          <w:b/>
          <w:sz w:val="20"/>
          <w:lang w:val="ru-RU" w:eastAsia="en-US"/>
        </w:rPr>
      </w:pPr>
      <w:r w:rsidRPr="00254029">
        <w:rPr>
          <w:sz w:val="20"/>
          <w:lang w:val="en-US" w:eastAsia="en-US"/>
        </w:rPr>
        <w:t>q</w:t>
      </w:r>
      <w:r w:rsidRPr="00254029">
        <w:rPr>
          <w:sz w:val="20"/>
          <w:lang w:val="ru-RU" w:eastAsia="en-US"/>
        </w:rPr>
        <w:t xml:space="preserve">) </w:t>
      </w:r>
      <w:r w:rsidRPr="00254029">
        <w:rPr>
          <w:b/>
          <w:sz w:val="20"/>
          <w:lang w:val="ru-RU" w:eastAsia="en-US"/>
        </w:rPr>
        <w:t>утверждает в соответствии с законом специфические нормы и тарифы для подведомственных публичных учреждений и общественных служб местного значения, за исключением тарифов на публичные услуги по снабжению тепловой энергией и снабжению технологической водой, в том числе утверждает требования относительно режима работ торговых предприятий и предприятий общественного питания независимо от вида собственности и организационно-правовой формы, а также физических лиц, занимающихся торговлей;</w:t>
      </w:r>
    </w:p>
    <w:p w:rsidR="00254029" w:rsidRDefault="00254029" w:rsidP="00254029">
      <w:pPr>
        <w:suppressAutoHyphens w:val="0"/>
        <w:ind w:left="426" w:firstLine="141"/>
        <w:rPr>
          <w:b/>
          <w:sz w:val="20"/>
          <w:lang w:val="ru-RU" w:eastAsia="en-US"/>
        </w:rPr>
      </w:pPr>
      <w:r w:rsidRPr="00254029">
        <w:rPr>
          <w:sz w:val="20"/>
          <w:lang w:val="en-US" w:eastAsia="en-US"/>
        </w:rPr>
        <w:t>q</w:t>
      </w:r>
      <w:r w:rsidRPr="00254029">
        <w:rPr>
          <w:sz w:val="20"/>
          <w:vertAlign w:val="superscript"/>
          <w:lang w:val="ru-RU" w:eastAsia="en-US"/>
        </w:rPr>
        <w:t>1</w:t>
      </w:r>
      <w:r w:rsidRPr="00254029">
        <w:rPr>
          <w:sz w:val="20"/>
          <w:lang w:val="ru-RU" w:eastAsia="en-US"/>
        </w:rPr>
        <w:t xml:space="preserve">) </w:t>
      </w:r>
      <w:r w:rsidRPr="00254029">
        <w:rPr>
          <w:b/>
          <w:sz w:val="20"/>
          <w:lang w:val="ru-RU" w:eastAsia="en-US"/>
        </w:rPr>
        <w:t>утверждает положение об осуществлении торговой деятельности в соответствующем населенном пункте;</w:t>
      </w:r>
    </w:p>
    <w:p w:rsidR="00254029" w:rsidRPr="00254029" w:rsidRDefault="00254029" w:rsidP="00254029">
      <w:pPr>
        <w:suppressAutoHyphens w:val="0"/>
        <w:ind w:left="426" w:firstLine="141"/>
        <w:rPr>
          <w:sz w:val="20"/>
          <w:lang w:val="ru-RU" w:eastAsia="en-US"/>
        </w:rPr>
      </w:pPr>
      <w:r w:rsidRPr="00254029">
        <w:rPr>
          <w:sz w:val="20"/>
          <w:lang w:val="en-US" w:eastAsia="en-US"/>
        </w:rPr>
        <w:t>[</w:t>
      </w:r>
      <w:r w:rsidRPr="00254029">
        <w:rPr>
          <w:sz w:val="20"/>
          <w:lang w:val="ru-RU" w:eastAsia="en-US"/>
        </w:rPr>
        <w:t>…</w:t>
      </w:r>
      <w:r w:rsidRPr="00254029">
        <w:rPr>
          <w:sz w:val="20"/>
          <w:lang w:val="en-US" w:eastAsia="en-US"/>
        </w:rPr>
        <w:t>]</w:t>
      </w:r>
      <w:r w:rsidRPr="00254029">
        <w:rPr>
          <w:sz w:val="20"/>
          <w:lang w:val="ru-RU" w:eastAsia="en-US"/>
        </w:rPr>
        <w:t>»</w:t>
      </w:r>
      <w:r>
        <w:rPr>
          <w:sz w:val="20"/>
          <w:lang w:val="ru-RU" w:eastAsia="en-US"/>
        </w:rPr>
        <w:t>.</w:t>
      </w:r>
    </w:p>
    <w:p w:rsidR="00E23739" w:rsidRDefault="00E23739" w:rsidP="00920A02">
      <w:pPr>
        <w:pStyle w:val="JuPara"/>
        <w:ind w:firstLine="0"/>
        <w:jc w:val="center"/>
        <w:rPr>
          <w:sz w:val="24"/>
          <w:szCs w:val="24"/>
          <w:lang w:val="ru-RU"/>
        </w:rPr>
      </w:pPr>
    </w:p>
    <w:p w:rsidR="00EB492D" w:rsidRPr="00A24263" w:rsidRDefault="00EB492D" w:rsidP="00EB492D">
      <w:pPr>
        <w:pStyle w:val="JuHHead"/>
        <w:spacing w:before="0" w:after="0"/>
        <w:rPr>
          <w:szCs w:val="28"/>
          <w:u w:val="single"/>
          <w:lang w:val="ru-RU"/>
        </w:rPr>
      </w:pPr>
      <w:r w:rsidRPr="00A24263">
        <w:rPr>
          <w:szCs w:val="28"/>
          <w:lang w:val="ru-RU"/>
        </w:rPr>
        <w:t>ВОПРОСЫ ПРАВА</w:t>
      </w:r>
      <w:r w:rsidRPr="00A24263">
        <w:rPr>
          <w:szCs w:val="28"/>
          <w:u w:val="single"/>
          <w:lang w:val="ru-RU"/>
        </w:rPr>
        <w:t xml:space="preserve"> </w:t>
      </w:r>
    </w:p>
    <w:p w:rsidR="00EB492D" w:rsidRPr="002F35E0" w:rsidRDefault="00EB492D" w:rsidP="00EB492D">
      <w:pPr>
        <w:pStyle w:val="JuPara"/>
        <w:rPr>
          <w:lang w:val="ru-RU"/>
        </w:rPr>
      </w:pPr>
    </w:p>
    <w:p w:rsidR="00EB492D" w:rsidRPr="00FE3D98" w:rsidRDefault="00EB492D" w:rsidP="00EB492D">
      <w:pPr>
        <w:pStyle w:val="JuPara"/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FE3D98">
        <w:rPr>
          <w:b/>
          <w:sz w:val="24"/>
          <w:szCs w:val="24"/>
          <w:lang w:val="ru-RU"/>
        </w:rPr>
        <w:t>Аргументы автор</w:t>
      </w:r>
      <w:r w:rsidR="0047306A">
        <w:rPr>
          <w:b/>
          <w:sz w:val="24"/>
          <w:szCs w:val="24"/>
          <w:lang w:val="ru-RU"/>
        </w:rPr>
        <w:t>а</w:t>
      </w:r>
      <w:r w:rsidRPr="00FE3D98">
        <w:rPr>
          <w:b/>
          <w:sz w:val="24"/>
          <w:szCs w:val="24"/>
          <w:lang w:val="ru-RU"/>
        </w:rPr>
        <w:t xml:space="preserve"> обращени</w:t>
      </w:r>
      <w:r w:rsidR="004472A7">
        <w:rPr>
          <w:b/>
          <w:sz w:val="24"/>
          <w:szCs w:val="24"/>
          <w:lang w:val="ru-RU"/>
        </w:rPr>
        <w:t>й</w:t>
      </w:r>
      <w:r w:rsidRPr="00FE3D98">
        <w:rPr>
          <w:b/>
          <w:sz w:val="24"/>
          <w:szCs w:val="24"/>
          <w:lang w:val="ru-RU"/>
        </w:rPr>
        <w:t xml:space="preserve"> </w:t>
      </w:r>
    </w:p>
    <w:p w:rsidR="007C79CD" w:rsidRDefault="007C79CD" w:rsidP="00491B2F">
      <w:pPr>
        <w:pStyle w:val="JuPara"/>
        <w:rPr>
          <w:sz w:val="24"/>
          <w:szCs w:val="24"/>
          <w:lang w:val="ru-RU"/>
        </w:rPr>
      </w:pPr>
    </w:p>
    <w:p w:rsidR="00C07269" w:rsidRPr="001A262F" w:rsidRDefault="00C07269" w:rsidP="001A262F">
      <w:pPr>
        <w:suppressAutoHyphens w:val="0"/>
        <w:ind w:firstLine="284"/>
        <w:rPr>
          <w:szCs w:val="24"/>
          <w:lang w:val="ru-RU"/>
        </w:rPr>
      </w:pPr>
      <w:r>
        <w:rPr>
          <w:szCs w:val="24"/>
          <w:lang w:val="ru-RU"/>
        </w:rPr>
        <w:t>13. В обращении № 73</w:t>
      </w:r>
      <w:r>
        <w:rPr>
          <w:szCs w:val="24"/>
          <w:lang w:val="ro-RO"/>
        </w:rPr>
        <w:t>g</w:t>
      </w:r>
      <w:r w:rsidR="006807D1">
        <w:rPr>
          <w:szCs w:val="24"/>
          <w:lang w:val="ru-RU"/>
        </w:rPr>
        <w:t>/2019</w:t>
      </w:r>
      <w:r>
        <w:rPr>
          <w:szCs w:val="24"/>
          <w:lang w:val="ru-RU"/>
        </w:rPr>
        <w:t xml:space="preserve"> автор отметил, что </w:t>
      </w:r>
      <w:r w:rsidR="006807D1">
        <w:rPr>
          <w:szCs w:val="24"/>
          <w:lang w:val="ru-RU"/>
        </w:rPr>
        <w:t xml:space="preserve">Решение </w:t>
      </w:r>
      <w:r>
        <w:rPr>
          <w:szCs w:val="24"/>
          <w:lang w:val="ru-RU"/>
        </w:rPr>
        <w:t xml:space="preserve">муниципального </w:t>
      </w:r>
      <w:r w:rsidR="006807D1">
        <w:rPr>
          <w:szCs w:val="24"/>
          <w:lang w:val="ru-RU"/>
        </w:rPr>
        <w:t xml:space="preserve">совета </w:t>
      </w:r>
      <w:proofErr w:type="spellStart"/>
      <w:r>
        <w:rPr>
          <w:szCs w:val="24"/>
          <w:lang w:val="ru-RU"/>
        </w:rPr>
        <w:t>Кишинэу</w:t>
      </w:r>
      <w:proofErr w:type="spellEnd"/>
      <w:r>
        <w:rPr>
          <w:szCs w:val="24"/>
          <w:lang w:val="ru-RU"/>
        </w:rPr>
        <w:t xml:space="preserve"> № 10/2 от 9 октября 2017 года, </w:t>
      </w:r>
      <w:r w:rsidR="001A262F">
        <w:rPr>
          <w:szCs w:val="24"/>
          <w:lang w:val="ru-RU"/>
        </w:rPr>
        <w:t>запрещающ</w:t>
      </w:r>
      <w:r w:rsidR="006807D1">
        <w:rPr>
          <w:szCs w:val="24"/>
          <w:lang w:val="ru-RU"/>
        </w:rPr>
        <w:t>е</w:t>
      </w:r>
      <w:r w:rsidR="001A262F">
        <w:rPr>
          <w:szCs w:val="24"/>
          <w:lang w:val="ru-RU"/>
        </w:rPr>
        <w:t>е</w:t>
      </w:r>
      <w:r w:rsidR="006807D1">
        <w:rPr>
          <w:szCs w:val="24"/>
          <w:lang w:val="ru-RU"/>
        </w:rPr>
        <w:t>,</w:t>
      </w:r>
      <w:r w:rsidR="001A262F">
        <w:rPr>
          <w:szCs w:val="24"/>
          <w:lang w:val="ru-RU"/>
        </w:rPr>
        <w:t xml:space="preserve"> </w:t>
      </w:r>
      <w:r w:rsidR="001A262F" w:rsidRPr="00665215">
        <w:rPr>
          <w:i/>
          <w:szCs w:val="24"/>
          <w:lang w:val="ro-MD"/>
        </w:rPr>
        <w:t>inter alia</w:t>
      </w:r>
      <w:r w:rsidR="006807D1">
        <w:rPr>
          <w:i/>
          <w:szCs w:val="24"/>
          <w:lang w:val="ru-RU"/>
        </w:rPr>
        <w:t>,</w:t>
      </w:r>
      <w:r w:rsidR="001A262F">
        <w:rPr>
          <w:szCs w:val="24"/>
          <w:lang w:val="ro-MD"/>
        </w:rPr>
        <w:t xml:space="preserve"> </w:t>
      </w:r>
      <w:r w:rsidR="001A262F">
        <w:rPr>
          <w:szCs w:val="24"/>
          <w:lang w:val="ru-RU"/>
        </w:rPr>
        <w:t xml:space="preserve">продажу табачных изделий </w:t>
      </w:r>
      <w:r w:rsidR="006807D1">
        <w:rPr>
          <w:szCs w:val="24"/>
          <w:lang w:val="ru-RU"/>
        </w:rPr>
        <w:t xml:space="preserve">в непосредственной близости </w:t>
      </w:r>
      <w:r w:rsidR="001A262F">
        <w:rPr>
          <w:szCs w:val="24"/>
          <w:lang w:val="ru-RU"/>
        </w:rPr>
        <w:t xml:space="preserve">с </w:t>
      </w:r>
      <w:r w:rsidR="001A262F">
        <w:rPr>
          <w:rStyle w:val="Bodytext"/>
          <w:sz w:val="24"/>
          <w:szCs w:val="24"/>
          <w:lang w:val="ru-RU" w:eastAsia="ro-RO"/>
        </w:rPr>
        <w:t>образовательными и санитарно-медицинскими учреждениями, не обеспечива</w:t>
      </w:r>
      <w:r w:rsidR="004472A7">
        <w:rPr>
          <w:rStyle w:val="Bodytext"/>
          <w:sz w:val="24"/>
          <w:szCs w:val="24"/>
          <w:lang w:val="ru-RU" w:eastAsia="ro-RO"/>
        </w:rPr>
        <w:t>е</w:t>
      </w:r>
      <w:r w:rsidR="001A262F">
        <w:rPr>
          <w:rStyle w:val="Bodytext"/>
          <w:sz w:val="24"/>
          <w:szCs w:val="24"/>
          <w:lang w:val="ru-RU" w:eastAsia="ro-RO"/>
        </w:rPr>
        <w:t xml:space="preserve">т свободную конкуренцию между хозяйствующими субъектами. Автор отмечает, что </w:t>
      </w:r>
      <w:r>
        <w:rPr>
          <w:szCs w:val="24"/>
          <w:lang w:val="ru-RU"/>
        </w:rPr>
        <w:t xml:space="preserve">решение муниципального Совета </w:t>
      </w:r>
      <w:proofErr w:type="spellStart"/>
      <w:r>
        <w:rPr>
          <w:szCs w:val="24"/>
          <w:lang w:val="ru-RU"/>
        </w:rPr>
        <w:t>Кишинэу</w:t>
      </w:r>
      <w:proofErr w:type="spellEnd"/>
      <w:r>
        <w:rPr>
          <w:szCs w:val="24"/>
          <w:lang w:val="ru-RU"/>
        </w:rPr>
        <w:t xml:space="preserve"> </w:t>
      </w:r>
      <w:r w:rsidR="00D37E92">
        <w:rPr>
          <w:szCs w:val="24"/>
          <w:lang w:val="ru-RU"/>
        </w:rPr>
        <w:t xml:space="preserve">относится </w:t>
      </w:r>
      <w:r w:rsidR="001A262F">
        <w:rPr>
          <w:szCs w:val="24"/>
          <w:lang w:val="ru-RU"/>
        </w:rPr>
        <w:t>только к торговы</w:t>
      </w:r>
      <w:r w:rsidR="006807D1">
        <w:rPr>
          <w:szCs w:val="24"/>
          <w:lang w:val="ru-RU"/>
        </w:rPr>
        <w:t>м</w:t>
      </w:r>
      <w:r w:rsidR="001A262F">
        <w:rPr>
          <w:szCs w:val="24"/>
          <w:lang w:val="ru-RU"/>
        </w:rPr>
        <w:t xml:space="preserve"> единицам, площадь которых мен</w:t>
      </w:r>
      <w:r w:rsidR="006807D1">
        <w:rPr>
          <w:szCs w:val="24"/>
          <w:lang w:val="ru-RU"/>
        </w:rPr>
        <w:t>ее</w:t>
      </w:r>
      <w:r w:rsidR="001A262F">
        <w:rPr>
          <w:szCs w:val="24"/>
          <w:lang w:val="ru-RU"/>
        </w:rPr>
        <w:t xml:space="preserve"> </w:t>
      </w:r>
      <w:r w:rsidRPr="00665215">
        <w:rPr>
          <w:szCs w:val="24"/>
          <w:lang w:val="ro-MD"/>
        </w:rPr>
        <w:t xml:space="preserve">20 </w:t>
      </w:r>
      <w:proofErr w:type="spellStart"/>
      <w:proofErr w:type="gramStart"/>
      <w:r w:rsidR="006807D1">
        <w:rPr>
          <w:szCs w:val="24"/>
          <w:lang w:val="ru-RU"/>
        </w:rPr>
        <w:t>кв.</w:t>
      </w:r>
      <w:r w:rsidR="004472A7">
        <w:rPr>
          <w:szCs w:val="24"/>
          <w:lang w:val="ru-RU"/>
        </w:rPr>
        <w:t>м</w:t>
      </w:r>
      <w:proofErr w:type="spellEnd"/>
      <w:proofErr w:type="gramEnd"/>
      <w:r w:rsidR="00D37E92">
        <w:rPr>
          <w:szCs w:val="24"/>
          <w:lang w:val="ru-RU"/>
        </w:rPr>
        <w:t>,</w:t>
      </w:r>
      <w:r w:rsidR="006807D1">
        <w:rPr>
          <w:szCs w:val="24"/>
          <w:lang w:val="ru-RU"/>
        </w:rPr>
        <w:t xml:space="preserve"> и не распространяется </w:t>
      </w:r>
      <w:r w:rsidR="001A262F">
        <w:rPr>
          <w:szCs w:val="24"/>
          <w:lang w:val="ru-RU"/>
        </w:rPr>
        <w:t>на торговые предприятия</w:t>
      </w:r>
      <w:r w:rsidR="006807D1">
        <w:rPr>
          <w:szCs w:val="24"/>
          <w:lang w:val="ru-RU"/>
        </w:rPr>
        <w:t xml:space="preserve"> с </w:t>
      </w:r>
      <w:r w:rsidR="001A262F">
        <w:rPr>
          <w:szCs w:val="24"/>
          <w:lang w:val="ru-RU"/>
        </w:rPr>
        <w:t>больш</w:t>
      </w:r>
      <w:r w:rsidR="006807D1">
        <w:rPr>
          <w:szCs w:val="24"/>
          <w:lang w:val="ru-RU"/>
        </w:rPr>
        <w:t>ей площадью</w:t>
      </w:r>
      <w:r w:rsidR="001A262F">
        <w:rPr>
          <w:szCs w:val="24"/>
          <w:lang w:val="ru-RU"/>
        </w:rPr>
        <w:t>.</w:t>
      </w:r>
    </w:p>
    <w:p w:rsidR="0078462B" w:rsidRDefault="00C07269" w:rsidP="0078462B">
      <w:pPr>
        <w:pStyle w:val="JuPara"/>
        <w:rPr>
          <w:rStyle w:val="Bodytext"/>
          <w:sz w:val="24"/>
          <w:szCs w:val="24"/>
          <w:lang w:val="ru-RU" w:eastAsia="ro-RO"/>
        </w:rPr>
      </w:pPr>
      <w:r>
        <w:rPr>
          <w:sz w:val="24"/>
          <w:szCs w:val="24"/>
          <w:lang w:val="ru-RU"/>
        </w:rPr>
        <w:lastRenderedPageBreak/>
        <w:t xml:space="preserve">14. </w:t>
      </w:r>
      <w:r w:rsidR="005A2195">
        <w:rPr>
          <w:sz w:val="24"/>
          <w:szCs w:val="24"/>
          <w:lang w:val="ru-RU"/>
        </w:rPr>
        <w:t>По мнению автора обращения</w:t>
      </w:r>
      <w:r w:rsidR="006807D1">
        <w:rPr>
          <w:sz w:val="24"/>
          <w:szCs w:val="24"/>
          <w:lang w:val="ru-RU"/>
        </w:rPr>
        <w:t>,</w:t>
      </w:r>
      <w:r w:rsidR="005A2195">
        <w:rPr>
          <w:sz w:val="24"/>
          <w:szCs w:val="24"/>
          <w:lang w:val="ru-RU"/>
        </w:rPr>
        <w:t xml:space="preserve"> ст. 24 ч. (2) и ст. 25 ч. (6) Закона № 278 от 14 декабря 2007 года о контроле над табаком, ст. 6 ч. (1) и ст. 14 ч. (2) п. </w:t>
      </w:r>
      <w:r w:rsidR="005A2195">
        <w:rPr>
          <w:sz w:val="24"/>
          <w:szCs w:val="24"/>
          <w:lang w:val="ro-RO"/>
        </w:rPr>
        <w:t>q</w:t>
      </w:r>
      <w:r w:rsidR="005A2195">
        <w:rPr>
          <w:sz w:val="24"/>
          <w:szCs w:val="24"/>
          <w:lang w:val="ru-RU"/>
        </w:rPr>
        <w:t xml:space="preserve">) и п. </w:t>
      </w:r>
      <w:r w:rsidR="005A2195">
        <w:rPr>
          <w:sz w:val="24"/>
          <w:szCs w:val="24"/>
          <w:lang w:val="ro-RO"/>
        </w:rPr>
        <w:t>q</w:t>
      </w:r>
      <w:r w:rsidR="005A2195" w:rsidRPr="005A2195">
        <w:rPr>
          <w:sz w:val="24"/>
          <w:szCs w:val="24"/>
          <w:vertAlign w:val="superscript"/>
          <w:lang w:val="ru-RU"/>
        </w:rPr>
        <w:t>1</w:t>
      </w:r>
      <w:r w:rsidR="005A2195">
        <w:rPr>
          <w:sz w:val="24"/>
          <w:szCs w:val="24"/>
          <w:lang w:val="ru-RU"/>
        </w:rPr>
        <w:t>) Закона № 436 от 28 декабря 2006 года о местном публичном управлении</w:t>
      </w:r>
      <w:r w:rsidR="0078462B">
        <w:rPr>
          <w:sz w:val="24"/>
          <w:szCs w:val="24"/>
          <w:lang w:val="ru-RU"/>
        </w:rPr>
        <w:t xml:space="preserve"> и п. 5.2 ч. (7) П</w:t>
      </w:r>
      <w:r w:rsidR="0078462B">
        <w:rPr>
          <w:rStyle w:val="Bodytext"/>
          <w:sz w:val="24"/>
          <w:szCs w:val="24"/>
          <w:lang w:val="ru-RU" w:eastAsia="ro-RO"/>
        </w:rPr>
        <w:t xml:space="preserve">оложения о </w:t>
      </w:r>
      <w:r w:rsidR="0078462B" w:rsidRPr="00E94B7A">
        <w:rPr>
          <w:rStyle w:val="Bodytext"/>
          <w:sz w:val="24"/>
          <w:szCs w:val="24"/>
          <w:lang w:val="ru-RU" w:eastAsia="ro-RO"/>
        </w:rPr>
        <w:t xml:space="preserve">ведении торговой деятельности в муниципии </w:t>
      </w:r>
      <w:proofErr w:type="spellStart"/>
      <w:r w:rsidR="0078462B" w:rsidRPr="00E94B7A">
        <w:rPr>
          <w:rStyle w:val="Bodytext"/>
          <w:sz w:val="24"/>
          <w:szCs w:val="24"/>
          <w:lang w:val="ru-RU" w:eastAsia="ro-RO"/>
        </w:rPr>
        <w:t>Кишинэу</w:t>
      </w:r>
      <w:proofErr w:type="spellEnd"/>
      <w:r w:rsidR="0078462B" w:rsidRPr="00E94B7A">
        <w:rPr>
          <w:rStyle w:val="Bodytext"/>
          <w:sz w:val="24"/>
          <w:szCs w:val="24"/>
          <w:lang w:val="ru-RU" w:eastAsia="ro-RO"/>
        </w:rPr>
        <w:t xml:space="preserve">, утвержденного Решением муниципального совета </w:t>
      </w:r>
      <w:proofErr w:type="spellStart"/>
      <w:r w:rsidR="0078462B" w:rsidRPr="00E94B7A">
        <w:rPr>
          <w:rStyle w:val="Bodytext"/>
          <w:sz w:val="24"/>
          <w:szCs w:val="24"/>
          <w:lang w:val="ru-RU" w:eastAsia="ro-RO"/>
        </w:rPr>
        <w:t>Кишинэу</w:t>
      </w:r>
      <w:proofErr w:type="spellEnd"/>
      <w:r w:rsidR="0078462B" w:rsidRPr="00E94B7A">
        <w:rPr>
          <w:rStyle w:val="Bodytext"/>
          <w:sz w:val="24"/>
          <w:szCs w:val="24"/>
          <w:lang w:val="ru-RU" w:eastAsia="ro-RO"/>
        </w:rPr>
        <w:t xml:space="preserve"> № 10/2 от 9 октября 2017 года</w:t>
      </w:r>
      <w:r w:rsidR="0078462B">
        <w:rPr>
          <w:rStyle w:val="Bodytext"/>
          <w:sz w:val="24"/>
          <w:szCs w:val="24"/>
          <w:lang w:val="ru-RU" w:eastAsia="ro-RO"/>
        </w:rPr>
        <w:t>, противореч</w:t>
      </w:r>
      <w:r w:rsidR="006807D1">
        <w:rPr>
          <w:rStyle w:val="Bodytext"/>
          <w:sz w:val="24"/>
          <w:szCs w:val="24"/>
          <w:lang w:val="ru-RU" w:eastAsia="ro-RO"/>
        </w:rPr>
        <w:t>а</w:t>
      </w:r>
      <w:r w:rsidR="0078462B">
        <w:rPr>
          <w:rStyle w:val="Bodytext"/>
          <w:sz w:val="24"/>
          <w:szCs w:val="24"/>
          <w:lang w:val="ru-RU" w:eastAsia="ro-RO"/>
        </w:rPr>
        <w:t xml:space="preserve">т ст. 9 ч. (3), ст. 34, ст. 51, ст. 107 ч. (2), ст. 109 ч. (3) и ст.126 ч. (2) п. </w:t>
      </w:r>
      <w:r w:rsidR="0078462B">
        <w:rPr>
          <w:rStyle w:val="Bodytext"/>
          <w:sz w:val="24"/>
          <w:szCs w:val="24"/>
          <w:lang w:val="ro-RO" w:eastAsia="ro-RO"/>
        </w:rPr>
        <w:t>b</w:t>
      </w:r>
      <w:r w:rsidR="0078462B">
        <w:rPr>
          <w:rStyle w:val="Bodytext"/>
          <w:sz w:val="24"/>
          <w:szCs w:val="24"/>
          <w:lang w:val="ru-RU" w:eastAsia="ro-RO"/>
        </w:rPr>
        <w:t xml:space="preserve">) и п. </w:t>
      </w:r>
      <w:r w:rsidR="0078462B">
        <w:rPr>
          <w:rStyle w:val="Bodytext"/>
          <w:sz w:val="24"/>
          <w:szCs w:val="24"/>
          <w:lang w:val="ro-RO" w:eastAsia="ro-RO"/>
        </w:rPr>
        <w:t>g</w:t>
      </w:r>
      <w:r w:rsidR="0078462B">
        <w:rPr>
          <w:rStyle w:val="Bodytext"/>
          <w:sz w:val="24"/>
          <w:szCs w:val="24"/>
          <w:lang w:val="ru-RU" w:eastAsia="ro-RO"/>
        </w:rPr>
        <w:t>) Конституции.</w:t>
      </w:r>
    </w:p>
    <w:p w:rsidR="0078462B" w:rsidRDefault="0078462B" w:rsidP="00977335">
      <w:pPr>
        <w:pStyle w:val="JuPara"/>
        <w:rPr>
          <w:sz w:val="24"/>
          <w:szCs w:val="24"/>
          <w:lang w:val="ru-RU"/>
        </w:rPr>
      </w:pPr>
      <w:r>
        <w:rPr>
          <w:rStyle w:val="Bodytext"/>
          <w:sz w:val="24"/>
          <w:szCs w:val="24"/>
          <w:lang w:val="ru-RU" w:eastAsia="ro-RO"/>
        </w:rPr>
        <w:t xml:space="preserve">15. </w:t>
      </w:r>
      <w:r w:rsidR="006807D1">
        <w:rPr>
          <w:rStyle w:val="Bodytext"/>
          <w:sz w:val="24"/>
          <w:szCs w:val="24"/>
          <w:lang w:val="ru-RU" w:eastAsia="ro-RO"/>
        </w:rPr>
        <w:t xml:space="preserve">Автор </w:t>
      </w:r>
      <w:r>
        <w:rPr>
          <w:rStyle w:val="Bodytext"/>
          <w:sz w:val="24"/>
          <w:szCs w:val="24"/>
          <w:lang w:val="ru-RU" w:eastAsia="ro-RO"/>
        </w:rPr>
        <w:t>обращени</w:t>
      </w:r>
      <w:r w:rsidR="006807D1">
        <w:rPr>
          <w:rStyle w:val="Bodytext"/>
          <w:sz w:val="24"/>
          <w:szCs w:val="24"/>
          <w:lang w:val="ru-RU" w:eastAsia="ro-RO"/>
        </w:rPr>
        <w:t>я</w:t>
      </w:r>
      <w:r>
        <w:rPr>
          <w:rStyle w:val="Bodytext"/>
          <w:sz w:val="24"/>
          <w:szCs w:val="24"/>
          <w:lang w:val="ru-RU" w:eastAsia="ro-RO"/>
        </w:rPr>
        <w:t xml:space="preserve"> № 75</w:t>
      </w:r>
      <w:r>
        <w:rPr>
          <w:rStyle w:val="Bodytext"/>
          <w:sz w:val="24"/>
          <w:szCs w:val="24"/>
          <w:lang w:val="ro-RO" w:eastAsia="ro-RO"/>
        </w:rPr>
        <w:t>g</w:t>
      </w:r>
      <w:r>
        <w:rPr>
          <w:rStyle w:val="Bodytext"/>
          <w:sz w:val="24"/>
          <w:szCs w:val="24"/>
          <w:lang w:val="ru-RU" w:eastAsia="ro-RO"/>
        </w:rPr>
        <w:t>/2019</w:t>
      </w:r>
      <w:r w:rsidR="00267926">
        <w:rPr>
          <w:rStyle w:val="Bodytext"/>
          <w:sz w:val="24"/>
          <w:szCs w:val="24"/>
          <w:lang w:val="ru-RU" w:eastAsia="ro-RO"/>
        </w:rPr>
        <w:t xml:space="preserve"> </w:t>
      </w:r>
      <w:r w:rsidR="00D37E92">
        <w:rPr>
          <w:rStyle w:val="Bodytext"/>
          <w:sz w:val="24"/>
          <w:szCs w:val="24"/>
          <w:lang w:val="ru-RU" w:eastAsia="ro-RO"/>
        </w:rPr>
        <w:t>отметил</w:t>
      </w:r>
      <w:r w:rsidR="00267926">
        <w:rPr>
          <w:rStyle w:val="Bodytext"/>
          <w:sz w:val="24"/>
          <w:szCs w:val="24"/>
          <w:lang w:val="ru-RU" w:eastAsia="ro-RO"/>
        </w:rPr>
        <w:t xml:space="preserve">, что </w:t>
      </w:r>
      <w:r w:rsidR="006807D1">
        <w:rPr>
          <w:rStyle w:val="Bodytext"/>
          <w:sz w:val="24"/>
          <w:szCs w:val="24"/>
          <w:lang w:val="ru-RU" w:eastAsia="ro-RO"/>
        </w:rPr>
        <w:t xml:space="preserve">Решение </w:t>
      </w:r>
      <w:r w:rsidR="00267926">
        <w:rPr>
          <w:rStyle w:val="Bodytext"/>
          <w:sz w:val="24"/>
          <w:szCs w:val="24"/>
          <w:lang w:val="ru-RU" w:eastAsia="ro-RO"/>
        </w:rPr>
        <w:t xml:space="preserve">муниципального совета </w:t>
      </w:r>
      <w:proofErr w:type="spellStart"/>
      <w:r w:rsidR="00267926">
        <w:rPr>
          <w:rStyle w:val="Bodytext"/>
          <w:sz w:val="24"/>
          <w:szCs w:val="24"/>
          <w:lang w:val="ru-RU" w:eastAsia="ro-RO"/>
        </w:rPr>
        <w:t>Орхей</w:t>
      </w:r>
      <w:proofErr w:type="spellEnd"/>
      <w:r w:rsidR="00267926">
        <w:rPr>
          <w:rStyle w:val="Bodytext"/>
          <w:sz w:val="24"/>
          <w:szCs w:val="24"/>
          <w:lang w:val="ru-RU" w:eastAsia="ro-RO"/>
        </w:rPr>
        <w:t xml:space="preserve"> № 4.2 от 25 мая 2018 года </w:t>
      </w:r>
      <w:r w:rsidR="00433A8E">
        <w:rPr>
          <w:rStyle w:val="Bodytext"/>
          <w:sz w:val="24"/>
          <w:szCs w:val="24"/>
          <w:lang w:val="ru-RU" w:eastAsia="ro-RO"/>
        </w:rPr>
        <w:t xml:space="preserve">не обеспечивает свободную конкуренцию между </w:t>
      </w:r>
      <w:r w:rsidR="006807D1">
        <w:rPr>
          <w:rStyle w:val="Bodytext"/>
          <w:sz w:val="24"/>
          <w:szCs w:val="24"/>
          <w:lang w:val="ru-RU" w:eastAsia="ro-RO"/>
        </w:rPr>
        <w:t>экономическими агентами</w:t>
      </w:r>
      <w:r w:rsidR="004472A7">
        <w:rPr>
          <w:rStyle w:val="Bodytext"/>
          <w:sz w:val="24"/>
          <w:szCs w:val="24"/>
          <w:lang w:val="ru-RU" w:eastAsia="ro-RO"/>
        </w:rPr>
        <w:t xml:space="preserve">, </w:t>
      </w:r>
      <w:r w:rsidR="00D37E92">
        <w:rPr>
          <w:rStyle w:val="Bodytext"/>
          <w:sz w:val="24"/>
          <w:szCs w:val="24"/>
          <w:lang w:val="ru-RU" w:eastAsia="ro-RO"/>
        </w:rPr>
        <w:t xml:space="preserve">и привел </w:t>
      </w:r>
      <w:r w:rsidR="00433A8E">
        <w:rPr>
          <w:rStyle w:val="Bodytext"/>
          <w:sz w:val="24"/>
          <w:szCs w:val="24"/>
          <w:lang w:val="ru-RU" w:eastAsia="ro-RO"/>
        </w:rPr>
        <w:t>те же основания,</w:t>
      </w:r>
      <w:r w:rsidR="00D37E92">
        <w:rPr>
          <w:rStyle w:val="Bodytext"/>
          <w:sz w:val="24"/>
          <w:szCs w:val="24"/>
          <w:lang w:val="ru-RU" w:eastAsia="ro-RO"/>
        </w:rPr>
        <w:t xml:space="preserve"> </w:t>
      </w:r>
      <w:r w:rsidR="00433A8E">
        <w:rPr>
          <w:rStyle w:val="Bodytext"/>
          <w:sz w:val="24"/>
          <w:szCs w:val="24"/>
          <w:lang w:val="ru-RU" w:eastAsia="ro-RO"/>
        </w:rPr>
        <w:t>изложен</w:t>
      </w:r>
      <w:r w:rsidR="00D37E92">
        <w:rPr>
          <w:rStyle w:val="Bodytext"/>
          <w:sz w:val="24"/>
          <w:szCs w:val="24"/>
          <w:lang w:val="ru-RU" w:eastAsia="ro-RO"/>
        </w:rPr>
        <w:t>н</w:t>
      </w:r>
      <w:r w:rsidR="00433A8E">
        <w:rPr>
          <w:rStyle w:val="Bodytext"/>
          <w:sz w:val="24"/>
          <w:szCs w:val="24"/>
          <w:lang w:val="ru-RU" w:eastAsia="ro-RO"/>
        </w:rPr>
        <w:t>ы</w:t>
      </w:r>
      <w:r w:rsidR="00D37E92">
        <w:rPr>
          <w:rStyle w:val="Bodytext"/>
          <w:sz w:val="24"/>
          <w:szCs w:val="24"/>
          <w:lang w:val="ru-RU" w:eastAsia="ro-RO"/>
        </w:rPr>
        <w:t xml:space="preserve">е </w:t>
      </w:r>
      <w:r w:rsidR="00572A85">
        <w:rPr>
          <w:sz w:val="24"/>
          <w:szCs w:val="24"/>
          <w:lang w:val="ru-RU"/>
        </w:rPr>
        <w:t>в</w:t>
      </w:r>
      <w:r w:rsidR="00D37E92">
        <w:rPr>
          <w:sz w:val="24"/>
          <w:szCs w:val="24"/>
          <w:lang w:val="ru-RU"/>
        </w:rPr>
        <w:t xml:space="preserve"> </w:t>
      </w:r>
      <w:r w:rsidR="00267926" w:rsidRPr="00665215">
        <w:rPr>
          <w:sz w:val="24"/>
          <w:szCs w:val="24"/>
          <w:lang w:val="ro-MD"/>
        </w:rPr>
        <w:t>§ 13</w:t>
      </w:r>
      <w:r w:rsidR="00267926">
        <w:rPr>
          <w:sz w:val="24"/>
          <w:szCs w:val="24"/>
          <w:lang w:val="ru-RU"/>
        </w:rPr>
        <w:t>.</w:t>
      </w:r>
    </w:p>
    <w:p w:rsidR="0078462B" w:rsidRDefault="00267926" w:rsidP="00977335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16. </w:t>
      </w:r>
      <w:r w:rsidR="00D37E92">
        <w:rPr>
          <w:sz w:val="24"/>
          <w:szCs w:val="24"/>
          <w:lang w:val="ru-RU"/>
        </w:rPr>
        <w:t xml:space="preserve">На его взгляд, </w:t>
      </w:r>
      <w:r w:rsidRPr="00267926">
        <w:rPr>
          <w:sz w:val="24"/>
          <w:szCs w:val="24"/>
          <w:lang w:val="ru-RU"/>
        </w:rPr>
        <w:t>положения ст</w:t>
      </w:r>
      <w:r>
        <w:rPr>
          <w:sz w:val="24"/>
          <w:szCs w:val="24"/>
          <w:lang w:val="ru-RU"/>
        </w:rPr>
        <w:t>.</w:t>
      </w:r>
      <w:r w:rsidRPr="00267926">
        <w:rPr>
          <w:sz w:val="24"/>
          <w:szCs w:val="24"/>
          <w:lang w:val="ru-RU"/>
        </w:rPr>
        <w:t xml:space="preserve"> 24 </w:t>
      </w:r>
      <w:r>
        <w:rPr>
          <w:sz w:val="24"/>
          <w:szCs w:val="24"/>
          <w:lang w:val="ru-RU"/>
        </w:rPr>
        <w:t xml:space="preserve">ч. </w:t>
      </w:r>
      <w:r w:rsidRPr="00267926">
        <w:rPr>
          <w:sz w:val="24"/>
          <w:szCs w:val="24"/>
          <w:lang w:val="ru-RU"/>
        </w:rPr>
        <w:t>(2) Закона № 278 от 14 декабря 2007 г</w:t>
      </w:r>
      <w:r>
        <w:rPr>
          <w:sz w:val="24"/>
          <w:szCs w:val="24"/>
          <w:lang w:val="ru-RU"/>
        </w:rPr>
        <w:t>ода</w:t>
      </w:r>
      <w:r w:rsidRPr="00267926">
        <w:rPr>
          <w:sz w:val="24"/>
          <w:szCs w:val="24"/>
          <w:lang w:val="ru-RU"/>
        </w:rPr>
        <w:t xml:space="preserve"> о </w:t>
      </w:r>
      <w:r>
        <w:rPr>
          <w:sz w:val="24"/>
          <w:szCs w:val="24"/>
          <w:lang w:val="ru-RU"/>
        </w:rPr>
        <w:t xml:space="preserve">контроле над </w:t>
      </w:r>
      <w:r w:rsidRPr="00267926">
        <w:rPr>
          <w:sz w:val="24"/>
          <w:szCs w:val="24"/>
          <w:lang w:val="ru-RU"/>
        </w:rPr>
        <w:t>табак</w:t>
      </w:r>
      <w:r>
        <w:rPr>
          <w:sz w:val="24"/>
          <w:szCs w:val="24"/>
          <w:lang w:val="ru-RU"/>
        </w:rPr>
        <w:t>ом</w:t>
      </w:r>
      <w:r w:rsidRPr="00267926">
        <w:rPr>
          <w:sz w:val="24"/>
          <w:szCs w:val="24"/>
          <w:lang w:val="ru-RU"/>
        </w:rPr>
        <w:t>, ст</w:t>
      </w:r>
      <w:r>
        <w:rPr>
          <w:sz w:val="24"/>
          <w:szCs w:val="24"/>
          <w:lang w:val="ru-RU"/>
        </w:rPr>
        <w:t>.</w:t>
      </w:r>
      <w:r w:rsidRPr="00267926">
        <w:rPr>
          <w:sz w:val="24"/>
          <w:szCs w:val="24"/>
          <w:lang w:val="ru-RU"/>
        </w:rPr>
        <w:t xml:space="preserve"> 14 </w:t>
      </w:r>
      <w:r>
        <w:rPr>
          <w:sz w:val="24"/>
          <w:szCs w:val="24"/>
          <w:lang w:val="ru-RU"/>
        </w:rPr>
        <w:t xml:space="preserve">ч. </w:t>
      </w:r>
      <w:r w:rsidRPr="00267926">
        <w:rPr>
          <w:sz w:val="24"/>
          <w:szCs w:val="24"/>
          <w:lang w:val="ru-RU"/>
        </w:rPr>
        <w:t xml:space="preserve">(2) </w:t>
      </w:r>
      <w:r>
        <w:rPr>
          <w:sz w:val="24"/>
          <w:szCs w:val="24"/>
          <w:lang w:val="ru-RU"/>
        </w:rPr>
        <w:t>п.</w:t>
      </w:r>
      <w:r w:rsidRPr="00267926">
        <w:rPr>
          <w:sz w:val="24"/>
          <w:szCs w:val="24"/>
          <w:lang w:val="ru-RU"/>
        </w:rPr>
        <w:t xml:space="preserve"> q) и </w:t>
      </w:r>
      <w:r>
        <w:rPr>
          <w:sz w:val="24"/>
          <w:szCs w:val="24"/>
          <w:lang w:val="ru-RU"/>
        </w:rPr>
        <w:t xml:space="preserve">п. </w:t>
      </w:r>
      <w:r w:rsidRPr="00267926">
        <w:rPr>
          <w:sz w:val="24"/>
          <w:szCs w:val="24"/>
          <w:lang w:val="ru-RU"/>
        </w:rPr>
        <w:t>q</w:t>
      </w:r>
      <w:r w:rsidRPr="00267926">
        <w:rPr>
          <w:sz w:val="24"/>
          <w:szCs w:val="24"/>
          <w:vertAlign w:val="superscript"/>
          <w:lang w:val="ru-RU"/>
        </w:rPr>
        <w:t>1</w:t>
      </w:r>
      <w:r w:rsidRPr="00267926">
        <w:rPr>
          <w:sz w:val="24"/>
          <w:szCs w:val="24"/>
          <w:lang w:val="ru-RU"/>
        </w:rPr>
        <w:t xml:space="preserve">) Закона № 436 от 28 декабря 2006 года о местном публичном управлении и </w:t>
      </w:r>
      <w:r w:rsidR="00572A85" w:rsidRPr="00267926">
        <w:rPr>
          <w:sz w:val="24"/>
          <w:szCs w:val="24"/>
          <w:lang w:val="ru-RU"/>
        </w:rPr>
        <w:t xml:space="preserve">Решение муниципального </w:t>
      </w:r>
      <w:r w:rsidRPr="00267926">
        <w:rPr>
          <w:sz w:val="24"/>
          <w:szCs w:val="24"/>
          <w:lang w:val="ru-RU"/>
        </w:rPr>
        <w:t xml:space="preserve">совета </w:t>
      </w:r>
      <w:proofErr w:type="spellStart"/>
      <w:r w:rsidRPr="00267926">
        <w:rPr>
          <w:sz w:val="24"/>
          <w:szCs w:val="24"/>
          <w:lang w:val="ru-RU"/>
        </w:rPr>
        <w:t>Орхе</w:t>
      </w:r>
      <w:r w:rsidR="004472A7">
        <w:rPr>
          <w:sz w:val="24"/>
          <w:szCs w:val="24"/>
          <w:lang w:val="ru-RU"/>
        </w:rPr>
        <w:t>й</w:t>
      </w:r>
      <w:proofErr w:type="spellEnd"/>
      <w:r w:rsidRPr="00267926">
        <w:rPr>
          <w:sz w:val="24"/>
          <w:szCs w:val="24"/>
          <w:lang w:val="ru-RU"/>
        </w:rPr>
        <w:t xml:space="preserve"> № 4.2 от 25 мая 2018 года противоречат ст</w:t>
      </w:r>
      <w:r>
        <w:rPr>
          <w:sz w:val="24"/>
          <w:szCs w:val="24"/>
          <w:lang w:val="ru-RU"/>
        </w:rPr>
        <w:t>.</w:t>
      </w:r>
      <w:r w:rsidRPr="00267926">
        <w:rPr>
          <w:sz w:val="24"/>
          <w:szCs w:val="24"/>
          <w:lang w:val="ru-RU"/>
        </w:rPr>
        <w:t xml:space="preserve"> 9, </w:t>
      </w:r>
      <w:r>
        <w:rPr>
          <w:sz w:val="24"/>
          <w:szCs w:val="24"/>
          <w:lang w:val="ru-RU"/>
        </w:rPr>
        <w:t xml:space="preserve">ст. </w:t>
      </w:r>
      <w:r w:rsidRPr="00267926">
        <w:rPr>
          <w:sz w:val="24"/>
          <w:szCs w:val="24"/>
          <w:lang w:val="ru-RU"/>
        </w:rPr>
        <w:t xml:space="preserve">34, </w:t>
      </w:r>
      <w:r>
        <w:rPr>
          <w:sz w:val="24"/>
          <w:szCs w:val="24"/>
          <w:lang w:val="ru-RU"/>
        </w:rPr>
        <w:t xml:space="preserve">ст. </w:t>
      </w:r>
      <w:r w:rsidRPr="00267926">
        <w:rPr>
          <w:sz w:val="24"/>
          <w:szCs w:val="24"/>
          <w:lang w:val="ru-RU"/>
        </w:rPr>
        <w:t xml:space="preserve">53, </w:t>
      </w:r>
      <w:r>
        <w:rPr>
          <w:sz w:val="24"/>
          <w:szCs w:val="24"/>
          <w:lang w:val="ru-RU"/>
        </w:rPr>
        <w:t xml:space="preserve">ст. </w:t>
      </w:r>
      <w:r w:rsidRPr="00267926">
        <w:rPr>
          <w:sz w:val="24"/>
          <w:szCs w:val="24"/>
          <w:lang w:val="ru-RU"/>
        </w:rPr>
        <w:t xml:space="preserve">107, </w:t>
      </w:r>
      <w:r>
        <w:rPr>
          <w:sz w:val="24"/>
          <w:szCs w:val="24"/>
          <w:lang w:val="ru-RU"/>
        </w:rPr>
        <w:t xml:space="preserve">ст. </w:t>
      </w:r>
      <w:r w:rsidRPr="00267926">
        <w:rPr>
          <w:sz w:val="24"/>
          <w:szCs w:val="24"/>
          <w:lang w:val="ru-RU"/>
        </w:rPr>
        <w:t xml:space="preserve">109, </w:t>
      </w:r>
      <w:r>
        <w:rPr>
          <w:sz w:val="24"/>
          <w:szCs w:val="24"/>
          <w:lang w:val="ru-RU"/>
        </w:rPr>
        <w:t xml:space="preserve">ст. </w:t>
      </w:r>
      <w:r w:rsidRPr="00267926">
        <w:rPr>
          <w:sz w:val="24"/>
          <w:szCs w:val="24"/>
          <w:lang w:val="ru-RU"/>
        </w:rPr>
        <w:t>126 Конституции.</w:t>
      </w:r>
    </w:p>
    <w:p w:rsidR="0078462B" w:rsidRPr="005A2195" w:rsidRDefault="0078462B" w:rsidP="00977335">
      <w:pPr>
        <w:pStyle w:val="JuPara"/>
        <w:rPr>
          <w:sz w:val="24"/>
          <w:szCs w:val="24"/>
          <w:lang w:val="ru-RU"/>
        </w:rPr>
      </w:pPr>
    </w:p>
    <w:p w:rsidR="00EB492D" w:rsidRPr="00FE3D98" w:rsidRDefault="00EB492D" w:rsidP="00EB492D">
      <w:pPr>
        <w:pStyle w:val="JuPara"/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FE3D98">
        <w:rPr>
          <w:b/>
          <w:sz w:val="24"/>
          <w:szCs w:val="24"/>
          <w:lang w:val="ru-RU"/>
        </w:rPr>
        <w:t>Оценка Конституционного суда</w:t>
      </w:r>
    </w:p>
    <w:p w:rsidR="00243C93" w:rsidRDefault="00243C93" w:rsidP="00DF0E04">
      <w:pPr>
        <w:pStyle w:val="JuPara"/>
        <w:rPr>
          <w:sz w:val="24"/>
          <w:szCs w:val="24"/>
          <w:lang w:val="ru-RU"/>
        </w:rPr>
      </w:pPr>
    </w:p>
    <w:p w:rsidR="00DF0E04" w:rsidRDefault="00B07975" w:rsidP="00DF0E04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267926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.</w:t>
      </w:r>
      <w:r w:rsidR="00931F50">
        <w:rPr>
          <w:sz w:val="24"/>
          <w:szCs w:val="24"/>
          <w:lang w:val="ru-RU"/>
        </w:rPr>
        <w:t xml:space="preserve"> </w:t>
      </w:r>
      <w:r w:rsidR="00A0081E">
        <w:rPr>
          <w:sz w:val="24"/>
          <w:szCs w:val="24"/>
          <w:lang w:val="ru-RU"/>
        </w:rPr>
        <w:t xml:space="preserve">Рассмотрев </w:t>
      </w:r>
      <w:r w:rsidR="00CD1ACA">
        <w:rPr>
          <w:sz w:val="24"/>
          <w:szCs w:val="24"/>
          <w:lang w:val="ru-RU"/>
        </w:rPr>
        <w:t xml:space="preserve">с точки зрения </w:t>
      </w:r>
      <w:r w:rsidR="003E73F6">
        <w:rPr>
          <w:sz w:val="24"/>
          <w:szCs w:val="24"/>
          <w:lang w:val="ru-RU"/>
        </w:rPr>
        <w:t>приемлемост</w:t>
      </w:r>
      <w:r w:rsidR="00CD1ACA">
        <w:rPr>
          <w:sz w:val="24"/>
          <w:szCs w:val="24"/>
          <w:lang w:val="ru-RU"/>
        </w:rPr>
        <w:t>и</w:t>
      </w:r>
      <w:r w:rsidR="00A0081E">
        <w:rPr>
          <w:sz w:val="24"/>
          <w:szCs w:val="24"/>
          <w:lang w:val="ru-RU"/>
        </w:rPr>
        <w:t xml:space="preserve"> обращени</w:t>
      </w:r>
      <w:r w:rsidR="00572A85">
        <w:rPr>
          <w:sz w:val="24"/>
          <w:szCs w:val="24"/>
          <w:lang w:val="ru-RU"/>
        </w:rPr>
        <w:t>я</w:t>
      </w:r>
      <w:r w:rsidR="00A0081E">
        <w:rPr>
          <w:sz w:val="24"/>
          <w:szCs w:val="24"/>
          <w:lang w:val="ru-RU"/>
        </w:rPr>
        <w:t xml:space="preserve">, </w:t>
      </w:r>
      <w:r w:rsidR="00DF0E04" w:rsidRPr="00DF0E04">
        <w:rPr>
          <w:sz w:val="24"/>
          <w:szCs w:val="24"/>
          <w:lang w:val="ru-RU"/>
        </w:rPr>
        <w:t>Конституционный суд отмечает</w:t>
      </w:r>
      <w:r w:rsidR="00A0081E">
        <w:rPr>
          <w:sz w:val="24"/>
          <w:szCs w:val="24"/>
          <w:lang w:val="ru-RU"/>
        </w:rPr>
        <w:t xml:space="preserve"> следующее.</w:t>
      </w:r>
    </w:p>
    <w:p w:rsidR="00235D77" w:rsidRDefault="009D6986" w:rsidP="00267926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267926">
        <w:rPr>
          <w:sz w:val="24"/>
          <w:szCs w:val="24"/>
          <w:lang w:val="ru-RU"/>
        </w:rPr>
        <w:t>8</w:t>
      </w:r>
      <w:r w:rsidR="00235D77">
        <w:rPr>
          <w:sz w:val="24"/>
          <w:szCs w:val="24"/>
          <w:lang w:val="ru-RU"/>
        </w:rPr>
        <w:t xml:space="preserve">. В соответствии со ст. 135 ч. (1) п. а) Конституции, </w:t>
      </w:r>
      <w:r w:rsidR="00D37E92">
        <w:rPr>
          <w:sz w:val="24"/>
          <w:szCs w:val="24"/>
          <w:lang w:val="ru-RU"/>
        </w:rPr>
        <w:t xml:space="preserve">Конституционный суд осуществляет по запросу </w:t>
      </w:r>
      <w:r w:rsidR="00235D77">
        <w:rPr>
          <w:sz w:val="24"/>
          <w:szCs w:val="24"/>
          <w:lang w:val="ru-RU"/>
        </w:rPr>
        <w:t>конституционный контроль законов</w:t>
      </w:r>
      <w:r w:rsidR="00267926">
        <w:rPr>
          <w:sz w:val="24"/>
          <w:szCs w:val="24"/>
          <w:lang w:val="ru-RU"/>
        </w:rPr>
        <w:t xml:space="preserve"> и постановлений Парламента</w:t>
      </w:r>
      <w:r w:rsidR="00235D77">
        <w:rPr>
          <w:sz w:val="24"/>
          <w:szCs w:val="24"/>
          <w:lang w:val="ru-RU"/>
        </w:rPr>
        <w:t>,</w:t>
      </w:r>
      <w:r w:rsidR="00267926">
        <w:rPr>
          <w:sz w:val="24"/>
          <w:szCs w:val="24"/>
          <w:lang w:val="ru-RU"/>
        </w:rPr>
        <w:t xml:space="preserve"> указов Президента Республики Молдова, постановлений и ордонансов Правительства, а также международных договоров, одной из сторон которых является Республика Молдова</w:t>
      </w:r>
      <w:r w:rsidR="00235D77">
        <w:rPr>
          <w:sz w:val="24"/>
          <w:szCs w:val="24"/>
          <w:lang w:val="ru-RU"/>
        </w:rPr>
        <w:t>.</w:t>
      </w:r>
    </w:p>
    <w:p w:rsidR="00267926" w:rsidRDefault="00267926" w:rsidP="00267926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19. Конституционный суд отмечает, что </w:t>
      </w:r>
      <w:r w:rsidR="00572A85" w:rsidRPr="008149DC">
        <w:rPr>
          <w:sz w:val="24"/>
          <w:szCs w:val="24"/>
          <w:lang w:val="ru-RU"/>
        </w:rPr>
        <w:t>автор</w:t>
      </w:r>
      <w:r w:rsidR="00572A8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обращени</w:t>
      </w:r>
      <w:r w:rsidR="004472A7">
        <w:rPr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 xml:space="preserve"> №73</w:t>
      </w:r>
      <w:r>
        <w:rPr>
          <w:sz w:val="24"/>
          <w:szCs w:val="24"/>
          <w:lang w:val="ro-RO"/>
        </w:rPr>
        <w:t>g</w:t>
      </w:r>
      <w:r>
        <w:rPr>
          <w:sz w:val="24"/>
          <w:szCs w:val="24"/>
          <w:lang w:val="ru-RU"/>
        </w:rPr>
        <w:t>/2019</w:t>
      </w:r>
      <w:r w:rsidR="00572A85">
        <w:rPr>
          <w:sz w:val="24"/>
          <w:szCs w:val="24"/>
          <w:lang w:val="ru-RU"/>
        </w:rPr>
        <w:t xml:space="preserve"> и</w:t>
      </w:r>
      <w:r w:rsidRPr="008149DC">
        <w:rPr>
          <w:sz w:val="24"/>
          <w:szCs w:val="24"/>
          <w:lang w:val="ru-RU"/>
        </w:rPr>
        <w:t xml:space="preserve"> № 75g/2019</w:t>
      </w:r>
      <w:r w:rsidR="00D37E92">
        <w:rPr>
          <w:sz w:val="24"/>
          <w:szCs w:val="24"/>
          <w:lang w:val="ru-RU"/>
        </w:rPr>
        <w:t xml:space="preserve"> в основном </w:t>
      </w:r>
      <w:r w:rsidR="00572A85">
        <w:rPr>
          <w:sz w:val="24"/>
          <w:szCs w:val="24"/>
          <w:lang w:val="ru-RU"/>
        </w:rPr>
        <w:t xml:space="preserve">оспаривает </w:t>
      </w:r>
      <w:r w:rsidR="00572A85" w:rsidRPr="008149DC">
        <w:rPr>
          <w:sz w:val="24"/>
          <w:szCs w:val="24"/>
          <w:lang w:val="ru-RU"/>
        </w:rPr>
        <w:t xml:space="preserve">Решение </w:t>
      </w:r>
      <w:r w:rsidR="008149DC" w:rsidRPr="008149DC">
        <w:rPr>
          <w:sz w:val="24"/>
          <w:szCs w:val="24"/>
          <w:lang w:val="ru-RU"/>
        </w:rPr>
        <w:t xml:space="preserve">муниципального совета </w:t>
      </w:r>
      <w:proofErr w:type="spellStart"/>
      <w:r w:rsidR="008149DC" w:rsidRPr="008149DC">
        <w:rPr>
          <w:sz w:val="24"/>
          <w:szCs w:val="24"/>
          <w:lang w:val="ru-RU"/>
        </w:rPr>
        <w:t>Кишинэу</w:t>
      </w:r>
      <w:proofErr w:type="spellEnd"/>
      <w:r w:rsidR="008149DC" w:rsidRPr="008149DC">
        <w:rPr>
          <w:sz w:val="24"/>
          <w:szCs w:val="24"/>
          <w:lang w:val="ru-RU"/>
        </w:rPr>
        <w:t xml:space="preserve"> </w:t>
      </w:r>
      <w:r w:rsidRPr="008149DC">
        <w:rPr>
          <w:sz w:val="24"/>
          <w:szCs w:val="24"/>
          <w:lang w:val="ru-RU"/>
        </w:rPr>
        <w:t xml:space="preserve">№ 10/2 от 9 октября 2017 года и </w:t>
      </w:r>
      <w:r w:rsidR="00572A85" w:rsidRPr="008149DC">
        <w:rPr>
          <w:sz w:val="24"/>
          <w:szCs w:val="24"/>
          <w:lang w:val="ru-RU"/>
        </w:rPr>
        <w:t xml:space="preserve">Решение </w:t>
      </w:r>
      <w:r w:rsidR="008149DC" w:rsidRPr="008149DC">
        <w:rPr>
          <w:sz w:val="24"/>
          <w:szCs w:val="24"/>
          <w:lang w:val="ru-RU"/>
        </w:rPr>
        <w:t xml:space="preserve">муниципального </w:t>
      </w:r>
      <w:r w:rsidRPr="008149DC">
        <w:rPr>
          <w:sz w:val="24"/>
          <w:szCs w:val="24"/>
          <w:lang w:val="ru-RU"/>
        </w:rPr>
        <w:t xml:space="preserve">совета </w:t>
      </w:r>
      <w:proofErr w:type="spellStart"/>
      <w:r w:rsidR="008149DC" w:rsidRPr="008149DC">
        <w:rPr>
          <w:sz w:val="24"/>
          <w:szCs w:val="24"/>
          <w:lang w:val="ru-RU"/>
        </w:rPr>
        <w:t>Орхей</w:t>
      </w:r>
      <w:proofErr w:type="spellEnd"/>
      <w:r w:rsidR="008149DC" w:rsidRPr="008149DC">
        <w:rPr>
          <w:sz w:val="24"/>
          <w:szCs w:val="24"/>
          <w:lang w:val="ru-RU"/>
        </w:rPr>
        <w:t xml:space="preserve"> </w:t>
      </w:r>
      <w:r w:rsidRPr="008149DC">
        <w:rPr>
          <w:sz w:val="24"/>
          <w:szCs w:val="24"/>
          <w:lang w:val="ru-RU"/>
        </w:rPr>
        <w:t>№ 4.2 от 25 мая 2018 года</w:t>
      </w:r>
      <w:r w:rsidR="00D37E92">
        <w:rPr>
          <w:sz w:val="24"/>
          <w:szCs w:val="24"/>
          <w:lang w:val="ru-RU"/>
        </w:rPr>
        <w:t xml:space="preserve"> в связи с тем, что они </w:t>
      </w:r>
      <w:r w:rsidR="00433A8E">
        <w:rPr>
          <w:sz w:val="24"/>
          <w:szCs w:val="24"/>
          <w:lang w:val="ru-RU"/>
        </w:rPr>
        <w:t>устанавливают запрет, нарушающий</w:t>
      </w:r>
      <w:r w:rsidR="00D37E92">
        <w:rPr>
          <w:sz w:val="24"/>
          <w:szCs w:val="24"/>
          <w:lang w:val="ru-RU"/>
        </w:rPr>
        <w:t xml:space="preserve"> </w:t>
      </w:r>
      <w:r w:rsidR="00433A8E">
        <w:rPr>
          <w:sz w:val="24"/>
          <w:szCs w:val="24"/>
          <w:lang w:val="ru-RU"/>
        </w:rPr>
        <w:t xml:space="preserve">свободную конкуренцию между </w:t>
      </w:r>
      <w:r w:rsidR="00572A85">
        <w:rPr>
          <w:sz w:val="24"/>
          <w:szCs w:val="24"/>
          <w:lang w:val="ru-RU"/>
        </w:rPr>
        <w:t xml:space="preserve">экономическими агентами. </w:t>
      </w:r>
      <w:r w:rsidR="00572A85" w:rsidRPr="008149DC">
        <w:rPr>
          <w:sz w:val="24"/>
          <w:szCs w:val="24"/>
          <w:lang w:val="ru-RU"/>
        </w:rPr>
        <w:t xml:space="preserve">Автор </w:t>
      </w:r>
      <w:r w:rsidR="008149DC" w:rsidRPr="008149DC">
        <w:rPr>
          <w:sz w:val="24"/>
          <w:szCs w:val="24"/>
          <w:lang w:val="ru-RU"/>
        </w:rPr>
        <w:t>обращени</w:t>
      </w:r>
      <w:r w:rsidR="00572A85">
        <w:rPr>
          <w:sz w:val="24"/>
          <w:szCs w:val="24"/>
          <w:lang w:val="ru-RU"/>
        </w:rPr>
        <w:t>й</w:t>
      </w:r>
      <w:r w:rsidR="008149DC" w:rsidRPr="008149DC">
        <w:rPr>
          <w:sz w:val="24"/>
          <w:szCs w:val="24"/>
          <w:lang w:val="ru-RU"/>
        </w:rPr>
        <w:t xml:space="preserve"> </w:t>
      </w:r>
      <w:r w:rsidRPr="008149DC">
        <w:rPr>
          <w:sz w:val="24"/>
          <w:szCs w:val="24"/>
          <w:lang w:val="ru-RU"/>
        </w:rPr>
        <w:t>осп</w:t>
      </w:r>
      <w:r w:rsidR="00572A85">
        <w:rPr>
          <w:sz w:val="24"/>
          <w:szCs w:val="24"/>
          <w:lang w:val="ru-RU"/>
        </w:rPr>
        <w:t>о</w:t>
      </w:r>
      <w:r w:rsidRPr="008149DC">
        <w:rPr>
          <w:sz w:val="24"/>
          <w:szCs w:val="24"/>
          <w:lang w:val="ru-RU"/>
        </w:rPr>
        <w:t>рил</w:t>
      </w:r>
      <w:r w:rsidR="00572A85">
        <w:rPr>
          <w:sz w:val="24"/>
          <w:szCs w:val="24"/>
          <w:lang w:val="ru-RU"/>
        </w:rPr>
        <w:t xml:space="preserve"> также </w:t>
      </w:r>
      <w:r w:rsidRPr="008149DC">
        <w:rPr>
          <w:sz w:val="24"/>
          <w:szCs w:val="24"/>
          <w:lang w:val="ru-RU"/>
        </w:rPr>
        <w:t>положения ст</w:t>
      </w:r>
      <w:r w:rsidR="008149DC" w:rsidRPr="008149DC">
        <w:rPr>
          <w:sz w:val="24"/>
          <w:szCs w:val="24"/>
          <w:lang w:val="ru-RU"/>
        </w:rPr>
        <w:t>.</w:t>
      </w:r>
      <w:r w:rsidRPr="008149DC">
        <w:rPr>
          <w:sz w:val="24"/>
          <w:szCs w:val="24"/>
          <w:lang w:val="ru-RU"/>
        </w:rPr>
        <w:t xml:space="preserve"> 24 </w:t>
      </w:r>
      <w:r w:rsidR="008149DC" w:rsidRPr="008149DC">
        <w:rPr>
          <w:sz w:val="24"/>
          <w:szCs w:val="24"/>
          <w:lang w:val="ru-RU"/>
        </w:rPr>
        <w:t xml:space="preserve">ч. </w:t>
      </w:r>
      <w:r w:rsidRPr="008149DC">
        <w:rPr>
          <w:sz w:val="24"/>
          <w:szCs w:val="24"/>
          <w:lang w:val="ru-RU"/>
        </w:rPr>
        <w:t xml:space="preserve">(2) и </w:t>
      </w:r>
      <w:r w:rsidR="008149DC" w:rsidRPr="008149DC">
        <w:rPr>
          <w:sz w:val="24"/>
          <w:szCs w:val="24"/>
          <w:lang w:val="ru-RU"/>
        </w:rPr>
        <w:t xml:space="preserve">ст. </w:t>
      </w:r>
      <w:r w:rsidRPr="008149DC">
        <w:rPr>
          <w:sz w:val="24"/>
          <w:szCs w:val="24"/>
          <w:lang w:val="ru-RU"/>
        </w:rPr>
        <w:t xml:space="preserve">25 </w:t>
      </w:r>
      <w:r w:rsidR="008149DC" w:rsidRPr="008149DC">
        <w:rPr>
          <w:sz w:val="24"/>
          <w:szCs w:val="24"/>
          <w:lang w:val="ru-RU"/>
        </w:rPr>
        <w:t xml:space="preserve">ч. </w:t>
      </w:r>
      <w:r w:rsidRPr="008149DC">
        <w:rPr>
          <w:sz w:val="24"/>
          <w:szCs w:val="24"/>
          <w:lang w:val="ru-RU"/>
        </w:rPr>
        <w:t xml:space="preserve">(6) Закона № 278 от 14 декабря 2007 года о </w:t>
      </w:r>
      <w:r w:rsidR="008149DC" w:rsidRPr="008149DC">
        <w:rPr>
          <w:sz w:val="24"/>
          <w:szCs w:val="24"/>
          <w:lang w:val="ru-RU"/>
        </w:rPr>
        <w:t xml:space="preserve">контроле над </w:t>
      </w:r>
      <w:r w:rsidRPr="008149DC">
        <w:rPr>
          <w:sz w:val="24"/>
          <w:szCs w:val="24"/>
          <w:lang w:val="ru-RU"/>
        </w:rPr>
        <w:t>табак</w:t>
      </w:r>
      <w:r w:rsidR="008149DC" w:rsidRPr="008149DC">
        <w:rPr>
          <w:sz w:val="24"/>
          <w:szCs w:val="24"/>
          <w:lang w:val="ru-RU"/>
        </w:rPr>
        <w:t>ом</w:t>
      </w:r>
      <w:r w:rsidRPr="008149DC">
        <w:rPr>
          <w:sz w:val="24"/>
          <w:szCs w:val="24"/>
          <w:lang w:val="ru-RU"/>
        </w:rPr>
        <w:t xml:space="preserve"> и ст</w:t>
      </w:r>
      <w:r w:rsidR="008149DC" w:rsidRPr="008149DC">
        <w:rPr>
          <w:sz w:val="24"/>
          <w:szCs w:val="24"/>
          <w:lang w:val="ru-RU"/>
        </w:rPr>
        <w:t>.</w:t>
      </w:r>
      <w:r w:rsidRPr="008149DC">
        <w:rPr>
          <w:sz w:val="24"/>
          <w:szCs w:val="24"/>
          <w:lang w:val="ru-RU"/>
        </w:rPr>
        <w:t xml:space="preserve"> 6 </w:t>
      </w:r>
      <w:r w:rsidR="008149DC" w:rsidRPr="008149DC">
        <w:rPr>
          <w:sz w:val="24"/>
          <w:szCs w:val="24"/>
          <w:lang w:val="ru-RU"/>
        </w:rPr>
        <w:t xml:space="preserve">ч. </w:t>
      </w:r>
      <w:r w:rsidRPr="008149DC">
        <w:rPr>
          <w:sz w:val="24"/>
          <w:szCs w:val="24"/>
          <w:lang w:val="ru-RU"/>
        </w:rPr>
        <w:t xml:space="preserve">(1) и </w:t>
      </w:r>
      <w:r w:rsidR="008149DC" w:rsidRPr="008149DC">
        <w:rPr>
          <w:sz w:val="24"/>
          <w:szCs w:val="24"/>
          <w:lang w:val="ru-RU"/>
        </w:rPr>
        <w:t xml:space="preserve">ст. </w:t>
      </w:r>
      <w:r w:rsidRPr="008149DC">
        <w:rPr>
          <w:sz w:val="24"/>
          <w:szCs w:val="24"/>
          <w:lang w:val="ru-RU"/>
        </w:rPr>
        <w:t xml:space="preserve">14 </w:t>
      </w:r>
      <w:r w:rsidR="008149DC" w:rsidRPr="008149DC">
        <w:rPr>
          <w:sz w:val="24"/>
          <w:szCs w:val="24"/>
          <w:lang w:val="ru-RU"/>
        </w:rPr>
        <w:t xml:space="preserve">ч. </w:t>
      </w:r>
      <w:r w:rsidRPr="008149DC">
        <w:rPr>
          <w:sz w:val="24"/>
          <w:szCs w:val="24"/>
          <w:lang w:val="ru-RU"/>
        </w:rPr>
        <w:t xml:space="preserve">(2) </w:t>
      </w:r>
      <w:r w:rsidR="008149DC" w:rsidRPr="008149DC">
        <w:rPr>
          <w:sz w:val="24"/>
          <w:szCs w:val="24"/>
          <w:lang w:val="ru-RU"/>
        </w:rPr>
        <w:t>п.</w:t>
      </w:r>
      <w:r w:rsidRPr="008149DC">
        <w:rPr>
          <w:sz w:val="24"/>
          <w:szCs w:val="24"/>
          <w:lang w:val="ru-RU"/>
        </w:rPr>
        <w:t xml:space="preserve"> q) и </w:t>
      </w:r>
      <w:r w:rsidR="008149DC" w:rsidRPr="008149DC">
        <w:rPr>
          <w:sz w:val="24"/>
          <w:szCs w:val="24"/>
          <w:lang w:val="ru-RU"/>
        </w:rPr>
        <w:t xml:space="preserve">п. </w:t>
      </w:r>
      <w:r w:rsidRPr="008149DC">
        <w:rPr>
          <w:sz w:val="24"/>
          <w:szCs w:val="24"/>
          <w:lang w:val="ru-RU"/>
        </w:rPr>
        <w:t>q</w:t>
      </w:r>
      <w:r w:rsidRPr="008149DC">
        <w:rPr>
          <w:sz w:val="24"/>
          <w:szCs w:val="24"/>
          <w:vertAlign w:val="superscript"/>
          <w:lang w:val="ru-RU"/>
        </w:rPr>
        <w:t>1</w:t>
      </w:r>
      <w:r w:rsidRPr="008149DC">
        <w:rPr>
          <w:sz w:val="24"/>
          <w:szCs w:val="24"/>
          <w:lang w:val="ru-RU"/>
        </w:rPr>
        <w:t>) Закона №436 от</w:t>
      </w:r>
      <w:r w:rsidR="008149DC" w:rsidRPr="008149DC">
        <w:rPr>
          <w:sz w:val="24"/>
          <w:szCs w:val="24"/>
          <w:lang w:val="ru-RU"/>
        </w:rPr>
        <w:t xml:space="preserve"> 28 декабря 2006 года о местном публичном управлении</w:t>
      </w:r>
      <w:r w:rsidRPr="008149DC">
        <w:rPr>
          <w:sz w:val="24"/>
          <w:szCs w:val="24"/>
          <w:lang w:val="ru-RU"/>
        </w:rPr>
        <w:t>, н</w:t>
      </w:r>
      <w:r w:rsidR="00572A85">
        <w:rPr>
          <w:sz w:val="24"/>
          <w:szCs w:val="24"/>
          <w:lang w:val="ru-RU"/>
        </w:rPr>
        <w:t>о</w:t>
      </w:r>
      <w:r w:rsidRPr="008149DC">
        <w:rPr>
          <w:sz w:val="24"/>
          <w:szCs w:val="24"/>
          <w:lang w:val="ru-RU"/>
        </w:rPr>
        <w:t xml:space="preserve"> не обосновал свои утверждения. В связи с этим</w:t>
      </w:r>
      <w:r w:rsidR="008149DC" w:rsidRPr="008149DC">
        <w:rPr>
          <w:sz w:val="24"/>
          <w:szCs w:val="24"/>
          <w:lang w:val="ru-RU"/>
        </w:rPr>
        <w:t xml:space="preserve">, Конституционный суд </w:t>
      </w:r>
      <w:r w:rsidRPr="008149DC">
        <w:rPr>
          <w:sz w:val="24"/>
          <w:szCs w:val="24"/>
          <w:lang w:val="ru-RU"/>
        </w:rPr>
        <w:t xml:space="preserve">отмечает, что </w:t>
      </w:r>
      <w:r w:rsidR="00433A8E">
        <w:rPr>
          <w:sz w:val="24"/>
          <w:szCs w:val="24"/>
          <w:lang w:val="ru-RU"/>
        </w:rPr>
        <w:t xml:space="preserve">проверка законности решений муниципальных советов не </w:t>
      </w:r>
      <w:r w:rsidR="00D37E92">
        <w:rPr>
          <w:sz w:val="24"/>
          <w:szCs w:val="24"/>
          <w:lang w:val="ru-RU"/>
        </w:rPr>
        <w:t xml:space="preserve">входит в его </w:t>
      </w:r>
      <w:r w:rsidR="00433A8E">
        <w:rPr>
          <w:sz w:val="24"/>
          <w:szCs w:val="24"/>
          <w:lang w:val="ru-RU"/>
        </w:rPr>
        <w:t>компетенци</w:t>
      </w:r>
      <w:r w:rsidR="00D37E92">
        <w:rPr>
          <w:sz w:val="24"/>
          <w:szCs w:val="24"/>
          <w:lang w:val="ru-RU"/>
        </w:rPr>
        <w:t>ю</w:t>
      </w:r>
      <w:r w:rsidR="00433A8E">
        <w:rPr>
          <w:sz w:val="24"/>
          <w:szCs w:val="24"/>
          <w:lang w:val="ru-RU"/>
        </w:rPr>
        <w:t xml:space="preserve"> </w:t>
      </w:r>
      <w:proofErr w:type="spellStart"/>
      <w:r w:rsidRPr="00433A8E">
        <w:rPr>
          <w:i/>
          <w:sz w:val="24"/>
          <w:szCs w:val="24"/>
          <w:lang w:val="ru-RU"/>
        </w:rPr>
        <w:t>ratione</w:t>
      </w:r>
      <w:proofErr w:type="spellEnd"/>
      <w:r w:rsidRPr="00433A8E">
        <w:rPr>
          <w:i/>
          <w:sz w:val="24"/>
          <w:szCs w:val="24"/>
          <w:lang w:val="ru-RU"/>
        </w:rPr>
        <w:t xml:space="preserve"> </w:t>
      </w:r>
      <w:proofErr w:type="spellStart"/>
      <w:r w:rsidRPr="00433A8E">
        <w:rPr>
          <w:i/>
          <w:sz w:val="24"/>
          <w:szCs w:val="24"/>
          <w:lang w:val="ru-RU"/>
        </w:rPr>
        <w:t>materiae</w:t>
      </w:r>
      <w:proofErr w:type="spellEnd"/>
      <w:r w:rsidR="00572A85">
        <w:rPr>
          <w:i/>
          <w:sz w:val="24"/>
          <w:szCs w:val="24"/>
          <w:lang w:val="ru-RU"/>
        </w:rPr>
        <w:t>,</w:t>
      </w:r>
      <w:r w:rsidRPr="008149DC">
        <w:rPr>
          <w:sz w:val="24"/>
          <w:szCs w:val="24"/>
          <w:lang w:val="ru-RU"/>
        </w:rPr>
        <w:t xml:space="preserve"> </w:t>
      </w:r>
      <w:r w:rsidR="00433A8E">
        <w:rPr>
          <w:sz w:val="24"/>
          <w:szCs w:val="24"/>
          <w:lang w:val="ru-RU"/>
        </w:rPr>
        <w:t>установлен</w:t>
      </w:r>
      <w:r w:rsidR="00572A85">
        <w:rPr>
          <w:sz w:val="24"/>
          <w:szCs w:val="24"/>
          <w:lang w:val="ru-RU"/>
        </w:rPr>
        <w:t>н</w:t>
      </w:r>
      <w:r w:rsidR="00D37E92">
        <w:rPr>
          <w:sz w:val="24"/>
          <w:szCs w:val="24"/>
          <w:lang w:val="ru-RU"/>
        </w:rPr>
        <w:t>ую</w:t>
      </w:r>
      <w:r w:rsidR="00433A8E">
        <w:rPr>
          <w:sz w:val="24"/>
          <w:szCs w:val="24"/>
          <w:lang w:val="ru-RU"/>
        </w:rPr>
        <w:t xml:space="preserve"> </w:t>
      </w:r>
      <w:r w:rsidR="00572A85">
        <w:rPr>
          <w:sz w:val="24"/>
          <w:szCs w:val="24"/>
          <w:lang w:val="ru-RU"/>
        </w:rPr>
        <w:t xml:space="preserve">конституционным законодателем </w:t>
      </w:r>
      <w:r w:rsidRPr="008149DC">
        <w:rPr>
          <w:sz w:val="24"/>
          <w:szCs w:val="24"/>
          <w:lang w:val="ru-RU"/>
        </w:rPr>
        <w:t>в ст</w:t>
      </w:r>
      <w:r w:rsidR="00572A85">
        <w:rPr>
          <w:sz w:val="24"/>
          <w:szCs w:val="24"/>
          <w:lang w:val="ru-RU"/>
        </w:rPr>
        <w:t>.</w:t>
      </w:r>
      <w:r w:rsidRPr="008149DC">
        <w:rPr>
          <w:sz w:val="24"/>
          <w:szCs w:val="24"/>
          <w:lang w:val="ru-RU"/>
        </w:rPr>
        <w:t xml:space="preserve"> 135 Конституции.</w:t>
      </w:r>
    </w:p>
    <w:p w:rsidR="00121AAF" w:rsidRDefault="00121AAF" w:rsidP="00572A85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20. Конституционный суд </w:t>
      </w:r>
      <w:r w:rsidR="00C85722">
        <w:rPr>
          <w:sz w:val="24"/>
          <w:szCs w:val="24"/>
          <w:lang w:val="ru-RU"/>
        </w:rPr>
        <w:t>напоминает</w:t>
      </w:r>
      <w:r>
        <w:rPr>
          <w:sz w:val="24"/>
          <w:szCs w:val="24"/>
          <w:lang w:val="ru-RU"/>
        </w:rPr>
        <w:t xml:space="preserve">, </w:t>
      </w:r>
      <w:r w:rsidR="00572A85">
        <w:rPr>
          <w:sz w:val="24"/>
          <w:szCs w:val="24"/>
          <w:lang w:val="ru-RU"/>
        </w:rPr>
        <w:t>что соответствие з</w:t>
      </w:r>
      <w:r w:rsidR="00C85722">
        <w:rPr>
          <w:sz w:val="24"/>
          <w:szCs w:val="24"/>
          <w:lang w:val="ru-RU"/>
        </w:rPr>
        <w:t>апрет</w:t>
      </w:r>
      <w:r w:rsidR="00572A85">
        <w:rPr>
          <w:sz w:val="24"/>
          <w:szCs w:val="24"/>
          <w:lang w:val="ru-RU"/>
        </w:rPr>
        <w:t>а</w:t>
      </w:r>
      <w:r w:rsidR="00C85722">
        <w:rPr>
          <w:sz w:val="24"/>
          <w:szCs w:val="24"/>
          <w:lang w:val="ru-RU"/>
        </w:rPr>
        <w:t xml:space="preserve"> на продажу </w:t>
      </w:r>
      <w:r>
        <w:rPr>
          <w:sz w:val="24"/>
          <w:szCs w:val="24"/>
          <w:lang w:val="ru-RU"/>
        </w:rPr>
        <w:t>табачных изделий вблизи образовательных и с</w:t>
      </w:r>
      <w:r w:rsidR="00572A85">
        <w:rPr>
          <w:sz w:val="24"/>
          <w:szCs w:val="24"/>
          <w:lang w:val="ru-RU"/>
        </w:rPr>
        <w:t>анитарно-медицинских учреждений</w:t>
      </w:r>
      <w:bookmarkStart w:id="0" w:name="_GoBack"/>
      <w:bookmarkEnd w:id="0"/>
      <w:r w:rsidR="00C85722">
        <w:rPr>
          <w:sz w:val="24"/>
          <w:szCs w:val="24"/>
          <w:lang w:val="ru-RU"/>
        </w:rPr>
        <w:t xml:space="preserve"> конституционным требованиям</w:t>
      </w:r>
      <w:r w:rsidR="00572A85">
        <w:rPr>
          <w:sz w:val="24"/>
          <w:szCs w:val="24"/>
          <w:lang w:val="ru-RU"/>
        </w:rPr>
        <w:t xml:space="preserve"> о </w:t>
      </w:r>
      <w:r w:rsidR="00C85722">
        <w:rPr>
          <w:sz w:val="24"/>
          <w:szCs w:val="24"/>
          <w:lang w:val="ru-RU"/>
        </w:rPr>
        <w:t xml:space="preserve">свободной </w:t>
      </w:r>
      <w:r w:rsidR="00C85722">
        <w:rPr>
          <w:sz w:val="24"/>
          <w:szCs w:val="24"/>
          <w:lang w:val="ru-RU"/>
        </w:rPr>
        <w:lastRenderedPageBreak/>
        <w:t>конкуренции</w:t>
      </w:r>
      <w:r w:rsidR="00572A85">
        <w:rPr>
          <w:sz w:val="24"/>
          <w:szCs w:val="24"/>
          <w:lang w:val="ru-RU"/>
        </w:rPr>
        <w:t xml:space="preserve"> был</w:t>
      </w:r>
      <w:r w:rsidR="004472A7">
        <w:rPr>
          <w:sz w:val="24"/>
          <w:szCs w:val="24"/>
          <w:lang w:val="ru-RU"/>
        </w:rPr>
        <w:t>о</w:t>
      </w:r>
      <w:r w:rsidR="00572A85">
        <w:rPr>
          <w:sz w:val="24"/>
          <w:szCs w:val="24"/>
          <w:lang w:val="ru-RU"/>
        </w:rPr>
        <w:t xml:space="preserve"> рассмотрено</w:t>
      </w:r>
      <w:r w:rsidR="00572A85" w:rsidRPr="00572A85">
        <w:rPr>
          <w:sz w:val="24"/>
          <w:szCs w:val="24"/>
          <w:lang w:val="ru-RU"/>
        </w:rPr>
        <w:t xml:space="preserve"> </w:t>
      </w:r>
      <w:r w:rsidR="00572A85">
        <w:rPr>
          <w:sz w:val="24"/>
          <w:szCs w:val="24"/>
          <w:lang w:val="ru-RU"/>
        </w:rPr>
        <w:t xml:space="preserve">в Постановлении </w:t>
      </w:r>
      <w:r w:rsidR="00D37E92">
        <w:rPr>
          <w:sz w:val="24"/>
          <w:szCs w:val="24"/>
          <w:lang w:val="ru-RU"/>
        </w:rPr>
        <w:t xml:space="preserve">Конституционного суда </w:t>
      </w:r>
      <w:r w:rsidR="00572A85">
        <w:rPr>
          <w:sz w:val="24"/>
          <w:szCs w:val="24"/>
          <w:lang w:val="ru-RU"/>
        </w:rPr>
        <w:t>№ 9 от 8 апреля 2019 года.</w:t>
      </w:r>
    </w:p>
    <w:p w:rsidR="00121AAF" w:rsidRPr="004C2C94" w:rsidRDefault="00121AAF" w:rsidP="00267926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21. </w:t>
      </w:r>
      <w:r w:rsidR="004C2C94">
        <w:rPr>
          <w:sz w:val="24"/>
          <w:szCs w:val="24"/>
          <w:lang w:val="ru-RU"/>
        </w:rPr>
        <w:t xml:space="preserve">Конституционный суд </w:t>
      </w:r>
      <w:r w:rsidR="00572A85">
        <w:rPr>
          <w:sz w:val="24"/>
          <w:szCs w:val="24"/>
          <w:lang w:val="ru-RU"/>
        </w:rPr>
        <w:t>заключает</w:t>
      </w:r>
      <w:r w:rsidR="004C2C94">
        <w:rPr>
          <w:sz w:val="24"/>
          <w:szCs w:val="24"/>
          <w:lang w:val="ru-RU"/>
        </w:rPr>
        <w:t>, что обращени</w:t>
      </w:r>
      <w:r w:rsidR="00572A85">
        <w:rPr>
          <w:sz w:val="24"/>
          <w:szCs w:val="24"/>
          <w:lang w:val="ru-RU"/>
        </w:rPr>
        <w:t>я</w:t>
      </w:r>
      <w:r w:rsidR="004C2C94">
        <w:rPr>
          <w:sz w:val="24"/>
          <w:szCs w:val="24"/>
          <w:lang w:val="ru-RU"/>
        </w:rPr>
        <w:t xml:space="preserve"> № 73</w:t>
      </w:r>
      <w:r w:rsidR="004C2C94">
        <w:rPr>
          <w:sz w:val="24"/>
          <w:szCs w:val="24"/>
          <w:lang w:val="ro-RO"/>
        </w:rPr>
        <w:t>g</w:t>
      </w:r>
      <w:r w:rsidR="004C2C94">
        <w:rPr>
          <w:sz w:val="24"/>
          <w:szCs w:val="24"/>
          <w:lang w:val="ru-RU"/>
        </w:rPr>
        <w:t>/2019 и № 75</w:t>
      </w:r>
      <w:r w:rsidR="004C2C94">
        <w:rPr>
          <w:sz w:val="24"/>
          <w:szCs w:val="24"/>
          <w:lang w:val="ro-RO"/>
        </w:rPr>
        <w:t>g</w:t>
      </w:r>
      <w:r w:rsidR="004C2C94">
        <w:rPr>
          <w:sz w:val="24"/>
          <w:szCs w:val="24"/>
          <w:lang w:val="ru-RU"/>
        </w:rPr>
        <w:t xml:space="preserve">/2019 не </w:t>
      </w:r>
      <w:r w:rsidR="009E4C29">
        <w:rPr>
          <w:sz w:val="24"/>
          <w:szCs w:val="24"/>
          <w:lang w:val="ru-RU"/>
        </w:rPr>
        <w:t>отвеча</w:t>
      </w:r>
      <w:r w:rsidR="00572A85">
        <w:rPr>
          <w:sz w:val="24"/>
          <w:szCs w:val="24"/>
          <w:lang w:val="ru-RU"/>
        </w:rPr>
        <w:t>ю</w:t>
      </w:r>
      <w:r w:rsidR="009E4C29">
        <w:rPr>
          <w:sz w:val="24"/>
          <w:szCs w:val="24"/>
          <w:lang w:val="ru-RU"/>
        </w:rPr>
        <w:t xml:space="preserve">т требованиям приемлемости </w:t>
      </w:r>
      <w:r w:rsidR="004C2C94">
        <w:rPr>
          <w:sz w:val="24"/>
          <w:szCs w:val="24"/>
          <w:lang w:val="ru-RU"/>
        </w:rPr>
        <w:t xml:space="preserve">для осуществления </w:t>
      </w:r>
      <w:r w:rsidR="00572A85">
        <w:rPr>
          <w:sz w:val="24"/>
          <w:szCs w:val="24"/>
          <w:lang w:val="ru-RU"/>
        </w:rPr>
        <w:t xml:space="preserve">конституционного </w:t>
      </w:r>
      <w:r w:rsidR="004C2C94">
        <w:rPr>
          <w:sz w:val="24"/>
          <w:szCs w:val="24"/>
          <w:lang w:val="ru-RU"/>
        </w:rPr>
        <w:t>контроля.</w:t>
      </w:r>
    </w:p>
    <w:p w:rsidR="00D5173F" w:rsidRPr="009A1365" w:rsidRDefault="00D5173F" w:rsidP="008819D6">
      <w:pPr>
        <w:pStyle w:val="JuPara"/>
        <w:rPr>
          <w:sz w:val="24"/>
          <w:szCs w:val="24"/>
          <w:lang w:val="ru-RU"/>
        </w:rPr>
      </w:pPr>
    </w:p>
    <w:p w:rsidR="008414AD" w:rsidRDefault="003D0D0B" w:rsidP="00E37A7D">
      <w:pPr>
        <w:ind w:firstLine="284"/>
        <w:rPr>
          <w:szCs w:val="24"/>
          <w:lang w:val="ru-RU"/>
        </w:rPr>
      </w:pPr>
      <w:r>
        <w:rPr>
          <w:lang w:val="ru-RU"/>
        </w:rPr>
        <w:t xml:space="preserve">Руководствуясь </w:t>
      </w:r>
      <w:r w:rsidR="0084657F">
        <w:rPr>
          <w:lang w:val="ru-RU"/>
        </w:rPr>
        <w:t xml:space="preserve">положениями </w:t>
      </w:r>
      <w:r w:rsidR="00271505">
        <w:rPr>
          <w:szCs w:val="24"/>
          <w:lang w:val="ru-RU"/>
        </w:rPr>
        <w:t xml:space="preserve">ст. </w:t>
      </w:r>
      <w:r w:rsidR="00271505" w:rsidRPr="002F35E0">
        <w:rPr>
          <w:szCs w:val="24"/>
          <w:lang w:val="ru-RU"/>
        </w:rPr>
        <w:t>26</w:t>
      </w:r>
      <w:r w:rsidR="009B392E">
        <w:rPr>
          <w:szCs w:val="24"/>
          <w:lang w:val="ru-RU"/>
        </w:rPr>
        <w:t xml:space="preserve"> З</w:t>
      </w:r>
      <w:r w:rsidR="00271505" w:rsidRPr="002F35E0">
        <w:rPr>
          <w:lang w:val="ru-RU"/>
        </w:rPr>
        <w:t xml:space="preserve">акона о Конституционном суде, </w:t>
      </w:r>
      <w:r w:rsidR="00271505">
        <w:rPr>
          <w:lang w:val="ru-RU"/>
        </w:rPr>
        <w:t xml:space="preserve">ст. 61 ч. (3) и </w:t>
      </w:r>
      <w:r w:rsidR="00271505">
        <w:rPr>
          <w:szCs w:val="24"/>
          <w:lang w:val="ru-RU"/>
        </w:rPr>
        <w:t xml:space="preserve">ст. </w:t>
      </w:r>
      <w:r w:rsidR="00271505" w:rsidRPr="002F35E0">
        <w:rPr>
          <w:szCs w:val="24"/>
          <w:lang w:val="ru-RU"/>
        </w:rPr>
        <w:t xml:space="preserve">64 </w:t>
      </w:r>
      <w:r w:rsidR="00271505" w:rsidRPr="002F35E0">
        <w:rPr>
          <w:lang w:val="ru-RU"/>
        </w:rPr>
        <w:t xml:space="preserve">Кодекса конституционной юрисдикции, </w:t>
      </w:r>
      <w:r w:rsidR="00271505" w:rsidRPr="002F35E0">
        <w:rPr>
          <w:szCs w:val="24"/>
          <w:lang w:val="ru-RU"/>
        </w:rPr>
        <w:t>Конституционный суд</w:t>
      </w:r>
      <w:r w:rsidR="008414AD" w:rsidRPr="002F35E0">
        <w:rPr>
          <w:szCs w:val="24"/>
          <w:lang w:val="ru-RU"/>
        </w:rPr>
        <w:t xml:space="preserve"> </w:t>
      </w:r>
    </w:p>
    <w:p w:rsidR="005649F8" w:rsidRPr="00476B4D" w:rsidRDefault="005649F8" w:rsidP="00EB492D">
      <w:pPr>
        <w:pStyle w:val="JuPara"/>
        <w:jc w:val="center"/>
        <w:rPr>
          <w:b/>
          <w:sz w:val="24"/>
          <w:szCs w:val="24"/>
          <w:lang w:val="ru-RU"/>
        </w:rPr>
      </w:pPr>
    </w:p>
    <w:p w:rsidR="00EB492D" w:rsidRDefault="00EB492D" w:rsidP="00EB492D">
      <w:pPr>
        <w:pStyle w:val="JuPara"/>
        <w:jc w:val="center"/>
        <w:rPr>
          <w:b/>
          <w:sz w:val="24"/>
          <w:szCs w:val="24"/>
          <w:lang w:val="ru-RU"/>
        </w:rPr>
      </w:pPr>
      <w:r w:rsidRPr="002F35E0">
        <w:rPr>
          <w:b/>
          <w:sz w:val="24"/>
          <w:szCs w:val="24"/>
          <w:lang w:val="ru-RU"/>
        </w:rPr>
        <w:t>О П Р Е Д Е Л И Л:</w:t>
      </w:r>
    </w:p>
    <w:p w:rsidR="00CF494F" w:rsidRDefault="00CF494F" w:rsidP="00EB492D">
      <w:pPr>
        <w:pStyle w:val="JuPara"/>
        <w:jc w:val="center"/>
        <w:rPr>
          <w:b/>
          <w:sz w:val="24"/>
          <w:szCs w:val="24"/>
          <w:lang w:val="ru-RU"/>
        </w:rPr>
      </w:pPr>
    </w:p>
    <w:p w:rsidR="00BE67AF" w:rsidRDefault="008414AD" w:rsidP="00BE67AF">
      <w:pPr>
        <w:pStyle w:val="JuPara"/>
        <w:rPr>
          <w:sz w:val="24"/>
          <w:szCs w:val="24"/>
          <w:lang w:val="ru-RU"/>
        </w:rPr>
      </w:pPr>
      <w:r w:rsidRPr="002F35E0">
        <w:rPr>
          <w:sz w:val="24"/>
          <w:szCs w:val="24"/>
          <w:lang w:val="ru-RU"/>
        </w:rPr>
        <w:t xml:space="preserve">1. </w:t>
      </w:r>
      <w:r w:rsidR="001B788F">
        <w:rPr>
          <w:i/>
          <w:sz w:val="24"/>
          <w:szCs w:val="24"/>
          <w:lang w:val="ru-RU"/>
        </w:rPr>
        <w:t xml:space="preserve">Признать </w:t>
      </w:r>
      <w:r w:rsidR="002B3DBF">
        <w:rPr>
          <w:i/>
          <w:sz w:val="24"/>
          <w:szCs w:val="24"/>
          <w:lang w:val="ru-RU"/>
        </w:rPr>
        <w:t>неприемлемым</w:t>
      </w:r>
      <w:r w:rsidR="00572A85">
        <w:rPr>
          <w:i/>
          <w:sz w:val="24"/>
          <w:szCs w:val="24"/>
          <w:lang w:val="ru-RU"/>
        </w:rPr>
        <w:t>и</w:t>
      </w:r>
      <w:r w:rsidR="002B3DBF">
        <w:rPr>
          <w:i/>
          <w:sz w:val="24"/>
          <w:szCs w:val="24"/>
          <w:lang w:val="ru-RU"/>
        </w:rPr>
        <w:t xml:space="preserve"> </w:t>
      </w:r>
      <w:r w:rsidR="002B3DBF" w:rsidRPr="001B788F">
        <w:rPr>
          <w:sz w:val="24"/>
          <w:szCs w:val="24"/>
          <w:lang w:val="ru-RU"/>
        </w:rPr>
        <w:t>обращени</w:t>
      </w:r>
      <w:r w:rsidR="00572A85">
        <w:rPr>
          <w:sz w:val="24"/>
          <w:szCs w:val="24"/>
          <w:lang w:val="ru-RU"/>
        </w:rPr>
        <w:t>я</w:t>
      </w:r>
      <w:r w:rsidR="002B3DBF" w:rsidRPr="001B788F">
        <w:rPr>
          <w:sz w:val="24"/>
          <w:szCs w:val="24"/>
          <w:lang w:val="ru-RU"/>
        </w:rPr>
        <w:t xml:space="preserve"> об исключительном случае </w:t>
      </w:r>
      <w:proofErr w:type="spellStart"/>
      <w:r w:rsidR="002B3DBF" w:rsidRPr="002B3DBF">
        <w:rPr>
          <w:sz w:val="24"/>
          <w:szCs w:val="24"/>
          <w:lang w:val="ru-RU"/>
        </w:rPr>
        <w:t>не</w:t>
      </w:r>
      <w:r w:rsidR="00EB492D" w:rsidRPr="00F11A56">
        <w:rPr>
          <w:sz w:val="24"/>
          <w:szCs w:val="24"/>
          <w:lang w:val="ru-RU"/>
        </w:rPr>
        <w:t>конституционности</w:t>
      </w:r>
      <w:proofErr w:type="spellEnd"/>
      <w:r w:rsidR="004C2C94">
        <w:rPr>
          <w:sz w:val="24"/>
          <w:szCs w:val="24"/>
          <w:lang w:val="ru-RU"/>
        </w:rPr>
        <w:t xml:space="preserve">: </w:t>
      </w:r>
    </w:p>
    <w:p w:rsidR="004C2C94" w:rsidRDefault="004C2C94" w:rsidP="004C2C94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ст. 24 ч. (2) и ст. 25 ч. (6) Закона № 278 от 14 декабря 2007 года о контроле над табаком;</w:t>
      </w:r>
    </w:p>
    <w:p w:rsidR="004C2C94" w:rsidRPr="00A60C68" w:rsidRDefault="004C2C94" w:rsidP="004C2C94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ст. 6 ч. (1) и ст. 14 ч. (2) п. </w:t>
      </w:r>
      <w:r>
        <w:rPr>
          <w:sz w:val="24"/>
          <w:szCs w:val="24"/>
          <w:lang w:val="ro-RO"/>
        </w:rPr>
        <w:t>q</w:t>
      </w:r>
      <w:r>
        <w:rPr>
          <w:sz w:val="24"/>
          <w:szCs w:val="24"/>
          <w:lang w:val="ru-RU"/>
        </w:rPr>
        <w:t xml:space="preserve">) и п. </w:t>
      </w:r>
      <w:r>
        <w:rPr>
          <w:sz w:val="24"/>
          <w:szCs w:val="24"/>
          <w:lang w:val="ro-RO"/>
        </w:rPr>
        <w:t>q</w:t>
      </w:r>
      <w:r w:rsidRPr="00A60C68">
        <w:rPr>
          <w:sz w:val="24"/>
          <w:szCs w:val="24"/>
          <w:vertAlign w:val="superscript"/>
          <w:lang w:val="ru-RU"/>
        </w:rPr>
        <w:t>1</w:t>
      </w:r>
      <w:r>
        <w:rPr>
          <w:sz w:val="24"/>
          <w:szCs w:val="24"/>
          <w:lang w:val="ru-RU"/>
        </w:rPr>
        <w:t>) Закона № 436 от 28 декабря 2006 года о местном публичном управлении;</w:t>
      </w:r>
    </w:p>
    <w:p w:rsidR="004C2C94" w:rsidRDefault="004C2C94" w:rsidP="004C2C94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п. 5.2 ч. (7) Положения о ведении торговой деятельности в муниципии </w:t>
      </w:r>
      <w:proofErr w:type="spellStart"/>
      <w:r>
        <w:rPr>
          <w:sz w:val="24"/>
          <w:szCs w:val="24"/>
          <w:lang w:val="ru-RU"/>
        </w:rPr>
        <w:t>Кишинэу</w:t>
      </w:r>
      <w:proofErr w:type="spellEnd"/>
      <w:r>
        <w:rPr>
          <w:sz w:val="24"/>
          <w:szCs w:val="24"/>
          <w:lang w:val="ru-RU"/>
        </w:rPr>
        <w:t xml:space="preserve">, утвержденного Решением муниципального совета </w:t>
      </w:r>
      <w:proofErr w:type="spellStart"/>
      <w:r>
        <w:rPr>
          <w:sz w:val="24"/>
          <w:szCs w:val="24"/>
          <w:lang w:val="ru-RU"/>
        </w:rPr>
        <w:t>Кишинэу</w:t>
      </w:r>
      <w:proofErr w:type="spellEnd"/>
      <w:r>
        <w:rPr>
          <w:sz w:val="24"/>
          <w:szCs w:val="24"/>
          <w:lang w:val="ru-RU"/>
        </w:rPr>
        <w:t xml:space="preserve"> № 10/2 от 9 октября 2017 года;</w:t>
      </w:r>
    </w:p>
    <w:p w:rsidR="004C2C94" w:rsidRDefault="004C2C94" w:rsidP="004C2C94">
      <w:pPr>
        <w:pStyle w:val="JuPar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72A85">
        <w:rPr>
          <w:sz w:val="24"/>
          <w:szCs w:val="24"/>
          <w:lang w:val="ru-RU"/>
        </w:rPr>
        <w:t xml:space="preserve">Решения </w:t>
      </w:r>
      <w:r>
        <w:rPr>
          <w:sz w:val="24"/>
          <w:szCs w:val="24"/>
          <w:lang w:val="ru-RU"/>
        </w:rPr>
        <w:t xml:space="preserve">муниципального совета </w:t>
      </w:r>
      <w:proofErr w:type="spellStart"/>
      <w:r>
        <w:rPr>
          <w:sz w:val="24"/>
          <w:szCs w:val="24"/>
          <w:lang w:val="ru-RU"/>
        </w:rPr>
        <w:t>Орхей</w:t>
      </w:r>
      <w:proofErr w:type="spellEnd"/>
      <w:r>
        <w:rPr>
          <w:sz w:val="24"/>
          <w:szCs w:val="24"/>
          <w:lang w:val="ru-RU"/>
        </w:rPr>
        <w:t xml:space="preserve"> № 4.2 от 25 мая 2018 года,</w:t>
      </w:r>
    </w:p>
    <w:p w:rsidR="004C2C94" w:rsidRDefault="004C2C94" w:rsidP="004C2C94">
      <w:pPr>
        <w:pStyle w:val="JuPara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представленн</w:t>
      </w:r>
      <w:r w:rsidR="00572A85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е стороной процесса Игорем </w:t>
      </w:r>
      <w:proofErr w:type="spellStart"/>
      <w:r>
        <w:rPr>
          <w:sz w:val="24"/>
          <w:szCs w:val="24"/>
          <w:lang w:val="ru-RU"/>
        </w:rPr>
        <w:t>Бланарь</w:t>
      </w:r>
      <w:proofErr w:type="spellEnd"/>
      <w:r>
        <w:rPr>
          <w:sz w:val="24"/>
          <w:szCs w:val="24"/>
          <w:lang w:val="ru-RU"/>
        </w:rPr>
        <w:t>, в рамках дел</w:t>
      </w:r>
      <w:r w:rsidR="004472A7">
        <w:rPr>
          <w:sz w:val="24"/>
          <w:szCs w:val="24"/>
          <w:lang w:val="ru-RU"/>
        </w:rPr>
        <w:t xml:space="preserve"> №</w:t>
      </w:r>
      <w:r w:rsidR="00D37E92">
        <w:rPr>
          <w:sz w:val="24"/>
          <w:szCs w:val="24"/>
          <w:lang w:val="ru-RU"/>
        </w:rPr>
        <w:t xml:space="preserve"> </w:t>
      </w:r>
      <w:r w:rsidR="00572A85">
        <w:rPr>
          <w:sz w:val="24"/>
          <w:szCs w:val="24"/>
          <w:lang w:val="ru-RU"/>
        </w:rPr>
        <w:t>3-502/2019</w:t>
      </w:r>
      <w:r>
        <w:rPr>
          <w:sz w:val="24"/>
          <w:szCs w:val="24"/>
          <w:lang w:val="ru-RU"/>
        </w:rPr>
        <w:t xml:space="preserve"> </w:t>
      </w:r>
      <w:r w:rsidR="00572A85"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ru-RU"/>
        </w:rPr>
        <w:t>№3</w:t>
      </w:r>
      <w:r w:rsidRPr="001E0AC2">
        <w:rPr>
          <w:sz w:val="24"/>
          <w:szCs w:val="24"/>
        </w:rPr>
        <w:t>-</w:t>
      </w:r>
      <w:r>
        <w:rPr>
          <w:sz w:val="24"/>
          <w:szCs w:val="24"/>
          <w:lang w:val="ru-RU"/>
        </w:rPr>
        <w:t>139</w:t>
      </w:r>
      <w:r w:rsidRPr="001E0AC2">
        <w:rPr>
          <w:sz w:val="24"/>
          <w:szCs w:val="24"/>
        </w:rPr>
        <w:t>/</w:t>
      </w:r>
      <w:r>
        <w:rPr>
          <w:sz w:val="24"/>
          <w:szCs w:val="24"/>
          <w:lang w:val="ru-RU"/>
        </w:rPr>
        <w:t>2019, рассматриваем</w:t>
      </w:r>
      <w:r w:rsidR="00572A85">
        <w:rPr>
          <w:sz w:val="24"/>
          <w:szCs w:val="24"/>
          <w:lang w:val="ru-RU"/>
        </w:rPr>
        <w:t>ых</w:t>
      </w:r>
      <w:r>
        <w:rPr>
          <w:sz w:val="24"/>
          <w:szCs w:val="24"/>
          <w:lang w:val="ru-RU"/>
        </w:rPr>
        <w:t xml:space="preserve"> судом </w:t>
      </w:r>
      <w:proofErr w:type="spellStart"/>
      <w:r>
        <w:rPr>
          <w:sz w:val="24"/>
          <w:szCs w:val="24"/>
          <w:lang w:val="ru-RU"/>
        </w:rPr>
        <w:t>Кишинэу</w:t>
      </w:r>
      <w:proofErr w:type="spellEnd"/>
      <w:r>
        <w:rPr>
          <w:sz w:val="24"/>
          <w:szCs w:val="24"/>
          <w:lang w:val="ru-RU"/>
        </w:rPr>
        <w:t xml:space="preserve">, сектор </w:t>
      </w:r>
      <w:proofErr w:type="spellStart"/>
      <w:r>
        <w:rPr>
          <w:sz w:val="24"/>
          <w:szCs w:val="24"/>
          <w:lang w:val="ru-RU"/>
        </w:rPr>
        <w:t>Рышкань</w:t>
      </w:r>
      <w:proofErr w:type="spellEnd"/>
      <w:r>
        <w:rPr>
          <w:sz w:val="24"/>
          <w:szCs w:val="24"/>
          <w:lang w:val="ru-RU"/>
        </w:rPr>
        <w:t>.</w:t>
      </w:r>
    </w:p>
    <w:p w:rsidR="00A353C7" w:rsidRPr="004C2C94" w:rsidRDefault="00A353C7" w:rsidP="00BB503B">
      <w:pPr>
        <w:pStyle w:val="JuPara"/>
        <w:rPr>
          <w:sz w:val="24"/>
          <w:szCs w:val="24"/>
          <w:lang w:val="ru-RU"/>
        </w:rPr>
      </w:pPr>
    </w:p>
    <w:p w:rsidR="008414AD" w:rsidRPr="002F35E0" w:rsidRDefault="008414AD" w:rsidP="00D4016E">
      <w:pPr>
        <w:pStyle w:val="JuPara"/>
        <w:rPr>
          <w:b/>
          <w:sz w:val="24"/>
          <w:szCs w:val="24"/>
          <w:lang w:val="ru-RU"/>
        </w:rPr>
      </w:pPr>
      <w:r w:rsidRPr="002F35E0">
        <w:rPr>
          <w:sz w:val="24"/>
          <w:szCs w:val="24"/>
          <w:lang w:val="ru-RU"/>
        </w:rPr>
        <w:t xml:space="preserve">2. </w:t>
      </w:r>
      <w:r w:rsidR="00EB492D" w:rsidRPr="002F35E0">
        <w:rPr>
          <w:sz w:val="24"/>
          <w:szCs w:val="24"/>
          <w:lang w:val="ru-RU"/>
        </w:rPr>
        <w:t xml:space="preserve">Настоящее </w:t>
      </w:r>
      <w:r w:rsidR="005C6237">
        <w:rPr>
          <w:sz w:val="24"/>
          <w:szCs w:val="24"/>
          <w:lang w:val="ru-RU"/>
        </w:rPr>
        <w:t xml:space="preserve">определение </w:t>
      </w:r>
      <w:r w:rsidR="00EB492D" w:rsidRPr="002F35E0">
        <w:rPr>
          <w:sz w:val="24"/>
          <w:szCs w:val="24"/>
          <w:lang w:val="ru-RU"/>
        </w:rPr>
        <w:t>является окончательным, обжалованию не подлежит, вступает в силу со дня принятия и публикуется в «</w:t>
      </w:r>
      <w:proofErr w:type="spellStart"/>
      <w:r w:rsidR="00EB492D" w:rsidRPr="002F35E0">
        <w:rPr>
          <w:sz w:val="24"/>
          <w:szCs w:val="24"/>
          <w:lang w:val="ru-RU"/>
        </w:rPr>
        <w:t>Monitorul</w:t>
      </w:r>
      <w:proofErr w:type="spellEnd"/>
      <w:r w:rsidR="00EB492D" w:rsidRPr="002F35E0">
        <w:rPr>
          <w:sz w:val="24"/>
          <w:szCs w:val="24"/>
          <w:lang w:val="ru-RU"/>
        </w:rPr>
        <w:t xml:space="preserve"> </w:t>
      </w:r>
      <w:proofErr w:type="spellStart"/>
      <w:r w:rsidR="00EB492D" w:rsidRPr="002F35E0">
        <w:rPr>
          <w:sz w:val="24"/>
          <w:szCs w:val="24"/>
          <w:lang w:val="ru-RU"/>
        </w:rPr>
        <w:t>Oficial</w:t>
      </w:r>
      <w:proofErr w:type="spellEnd"/>
      <w:r w:rsidR="00EB492D" w:rsidRPr="002F35E0">
        <w:rPr>
          <w:sz w:val="24"/>
          <w:szCs w:val="24"/>
          <w:lang w:val="ru-RU"/>
        </w:rPr>
        <w:t xml:space="preserve"> </w:t>
      </w:r>
      <w:proofErr w:type="spellStart"/>
      <w:r w:rsidR="00EB492D" w:rsidRPr="002F35E0">
        <w:rPr>
          <w:sz w:val="24"/>
          <w:szCs w:val="24"/>
          <w:lang w:val="ru-RU"/>
        </w:rPr>
        <w:t>al</w:t>
      </w:r>
      <w:proofErr w:type="spellEnd"/>
      <w:r w:rsidR="00EB492D" w:rsidRPr="002F35E0">
        <w:rPr>
          <w:sz w:val="24"/>
          <w:szCs w:val="24"/>
          <w:lang w:val="ru-RU"/>
        </w:rPr>
        <w:t xml:space="preserve"> </w:t>
      </w:r>
      <w:proofErr w:type="spellStart"/>
      <w:r w:rsidR="00EB492D" w:rsidRPr="002F35E0">
        <w:rPr>
          <w:sz w:val="24"/>
          <w:szCs w:val="24"/>
          <w:lang w:val="ru-RU"/>
        </w:rPr>
        <w:t>Republicii</w:t>
      </w:r>
      <w:proofErr w:type="spellEnd"/>
      <w:r w:rsidR="00EB492D" w:rsidRPr="002F35E0">
        <w:rPr>
          <w:sz w:val="24"/>
          <w:szCs w:val="24"/>
          <w:lang w:val="ru-RU"/>
        </w:rPr>
        <w:t xml:space="preserve"> </w:t>
      </w:r>
      <w:proofErr w:type="spellStart"/>
      <w:r w:rsidR="00EB492D" w:rsidRPr="002F35E0">
        <w:rPr>
          <w:sz w:val="24"/>
          <w:szCs w:val="24"/>
          <w:lang w:val="ru-RU"/>
        </w:rPr>
        <w:t>Moldova</w:t>
      </w:r>
      <w:proofErr w:type="spellEnd"/>
      <w:r w:rsidR="00EB492D" w:rsidRPr="002F35E0">
        <w:rPr>
          <w:sz w:val="24"/>
          <w:szCs w:val="24"/>
          <w:lang w:val="ru-RU"/>
        </w:rPr>
        <w:t>».</w:t>
      </w:r>
    </w:p>
    <w:p w:rsidR="005649F8" w:rsidRDefault="005649F8" w:rsidP="00E10CA2">
      <w:pPr>
        <w:pStyle w:val="JuPara"/>
        <w:ind w:firstLine="0"/>
        <w:rPr>
          <w:szCs w:val="24"/>
          <w:lang w:val="ru-RU"/>
        </w:rPr>
      </w:pPr>
    </w:p>
    <w:p w:rsidR="00DA5E34" w:rsidRDefault="00DA5E34" w:rsidP="00E10CA2">
      <w:pPr>
        <w:pStyle w:val="JuPara"/>
        <w:ind w:firstLine="0"/>
        <w:rPr>
          <w:szCs w:val="24"/>
          <w:lang w:val="ru-RU"/>
        </w:rPr>
      </w:pPr>
    </w:p>
    <w:p w:rsidR="00E10CA2" w:rsidRPr="00E10CA2" w:rsidRDefault="00E10CA2" w:rsidP="00E10CA2">
      <w:pPr>
        <w:pStyle w:val="JuPara"/>
        <w:ind w:firstLine="0"/>
        <w:jc w:val="center"/>
        <w:rPr>
          <w:b/>
          <w:sz w:val="24"/>
          <w:szCs w:val="24"/>
          <w:lang w:val="ru-RU"/>
        </w:rPr>
      </w:pPr>
      <w:r w:rsidRPr="00E10CA2">
        <w:rPr>
          <w:b/>
          <w:sz w:val="24"/>
          <w:szCs w:val="24"/>
          <w:lang w:val="ru-RU"/>
        </w:rPr>
        <w:t xml:space="preserve">Председатель </w:t>
      </w:r>
      <w:r w:rsidRPr="00E10CA2">
        <w:rPr>
          <w:b/>
          <w:sz w:val="24"/>
          <w:szCs w:val="24"/>
          <w:lang w:val="ru-RU"/>
        </w:rPr>
        <w:tab/>
      </w:r>
      <w:r w:rsidRPr="00E10CA2">
        <w:rPr>
          <w:b/>
          <w:sz w:val="24"/>
          <w:szCs w:val="24"/>
          <w:lang w:val="ru-RU"/>
        </w:rPr>
        <w:tab/>
      </w:r>
      <w:r w:rsidRPr="00E10CA2">
        <w:rPr>
          <w:b/>
          <w:sz w:val="24"/>
          <w:szCs w:val="24"/>
          <w:lang w:val="ru-RU"/>
        </w:rPr>
        <w:tab/>
      </w:r>
      <w:r w:rsidRPr="00E10CA2">
        <w:rPr>
          <w:b/>
          <w:sz w:val="24"/>
          <w:szCs w:val="24"/>
          <w:lang w:val="ru-RU"/>
        </w:rPr>
        <w:tab/>
      </w:r>
      <w:proofErr w:type="spellStart"/>
      <w:r w:rsidR="00005B92">
        <w:rPr>
          <w:b/>
          <w:sz w:val="24"/>
          <w:szCs w:val="24"/>
          <w:lang w:val="ru-RU"/>
        </w:rPr>
        <w:t>Михай</w:t>
      </w:r>
      <w:proofErr w:type="spellEnd"/>
      <w:r w:rsidR="00005B92">
        <w:rPr>
          <w:b/>
          <w:sz w:val="24"/>
          <w:szCs w:val="24"/>
          <w:lang w:val="ru-RU"/>
        </w:rPr>
        <w:t xml:space="preserve"> ПОАЛЕЛУНЖЬ</w:t>
      </w:r>
    </w:p>
    <w:p w:rsidR="00DA5E34" w:rsidRDefault="00DA5E34" w:rsidP="00290C54">
      <w:pPr>
        <w:rPr>
          <w:sz w:val="20"/>
          <w:lang w:val="ru-RU"/>
        </w:rPr>
      </w:pPr>
    </w:p>
    <w:p w:rsidR="00954BE2" w:rsidRDefault="00954BE2" w:rsidP="00290C54">
      <w:pPr>
        <w:rPr>
          <w:sz w:val="20"/>
          <w:lang w:val="ru-RU"/>
        </w:rPr>
      </w:pPr>
    </w:p>
    <w:p w:rsidR="00954BE2" w:rsidRDefault="00954BE2" w:rsidP="00290C54">
      <w:pPr>
        <w:rPr>
          <w:sz w:val="20"/>
          <w:lang w:val="ru-RU"/>
        </w:rPr>
      </w:pPr>
    </w:p>
    <w:p w:rsidR="00954BE2" w:rsidRDefault="00954BE2" w:rsidP="00290C54">
      <w:pPr>
        <w:rPr>
          <w:sz w:val="20"/>
          <w:lang w:val="ru-RU"/>
        </w:rPr>
      </w:pPr>
    </w:p>
    <w:p w:rsidR="005C6237" w:rsidRDefault="007C3954" w:rsidP="00290C54">
      <w:pPr>
        <w:rPr>
          <w:b/>
          <w:i/>
          <w:sz w:val="20"/>
          <w:lang w:val="ru-RU"/>
        </w:rPr>
      </w:pPr>
      <w:proofErr w:type="spellStart"/>
      <w:r w:rsidRPr="002F35E0">
        <w:rPr>
          <w:b/>
          <w:i/>
          <w:sz w:val="20"/>
          <w:lang w:val="ru-RU"/>
        </w:rPr>
        <w:t>Кишинэу</w:t>
      </w:r>
      <w:proofErr w:type="spellEnd"/>
      <w:r w:rsidR="00203E3D">
        <w:rPr>
          <w:b/>
          <w:i/>
          <w:sz w:val="20"/>
          <w:lang w:val="ru-RU"/>
        </w:rPr>
        <w:t>,</w:t>
      </w:r>
      <w:r w:rsidR="002B013C">
        <w:rPr>
          <w:b/>
          <w:i/>
          <w:sz w:val="20"/>
          <w:lang w:val="ru-RU"/>
        </w:rPr>
        <w:t xml:space="preserve"> </w:t>
      </w:r>
      <w:r w:rsidR="004C2C94">
        <w:rPr>
          <w:b/>
          <w:i/>
          <w:sz w:val="20"/>
          <w:lang w:val="ru-RU"/>
        </w:rPr>
        <w:t>16</w:t>
      </w:r>
      <w:r w:rsidR="00C6796A">
        <w:rPr>
          <w:b/>
          <w:i/>
          <w:sz w:val="20"/>
          <w:lang w:val="ru-RU"/>
        </w:rPr>
        <w:t xml:space="preserve"> </w:t>
      </w:r>
      <w:r w:rsidR="00A353C7">
        <w:rPr>
          <w:b/>
          <w:i/>
          <w:sz w:val="20"/>
          <w:lang w:val="ru-RU"/>
        </w:rPr>
        <w:t xml:space="preserve">апреля </w:t>
      </w:r>
      <w:r w:rsidR="00116ABD" w:rsidRPr="002F35E0">
        <w:rPr>
          <w:b/>
          <w:i/>
          <w:sz w:val="20"/>
          <w:lang w:val="ru-RU"/>
        </w:rPr>
        <w:t>201</w:t>
      </w:r>
      <w:r w:rsidR="005F49C9">
        <w:rPr>
          <w:b/>
          <w:i/>
          <w:sz w:val="20"/>
          <w:lang w:val="ru-RU"/>
        </w:rPr>
        <w:t>9</w:t>
      </w:r>
      <w:r w:rsidR="00116ABD" w:rsidRPr="002F35E0">
        <w:rPr>
          <w:b/>
          <w:i/>
          <w:sz w:val="20"/>
          <w:lang w:val="ru-RU"/>
        </w:rPr>
        <w:t xml:space="preserve"> г.</w:t>
      </w:r>
    </w:p>
    <w:p w:rsidR="005C6237" w:rsidRDefault="005C6237">
      <w:pPr>
        <w:rPr>
          <w:b/>
          <w:i/>
          <w:sz w:val="20"/>
          <w:lang w:val="ru-RU"/>
        </w:rPr>
      </w:pPr>
      <w:r>
        <w:rPr>
          <w:b/>
          <w:i/>
          <w:sz w:val="20"/>
          <w:lang w:val="ru-RU"/>
        </w:rPr>
        <w:t>ОКС</w:t>
      </w:r>
      <w:r w:rsidR="00116ABD">
        <w:rPr>
          <w:b/>
          <w:i/>
          <w:sz w:val="20"/>
          <w:lang w:val="ru-RU"/>
        </w:rPr>
        <w:t xml:space="preserve"> </w:t>
      </w:r>
      <w:r w:rsidR="007C3954" w:rsidRPr="002F35E0">
        <w:rPr>
          <w:b/>
          <w:i/>
          <w:sz w:val="20"/>
          <w:lang w:val="ru-RU"/>
        </w:rPr>
        <w:t>№</w:t>
      </w:r>
      <w:r w:rsidR="002B013C">
        <w:rPr>
          <w:b/>
          <w:i/>
          <w:sz w:val="20"/>
          <w:lang w:val="ru-RU"/>
        </w:rPr>
        <w:t xml:space="preserve"> </w:t>
      </w:r>
      <w:r w:rsidR="004C2C94">
        <w:rPr>
          <w:b/>
          <w:i/>
          <w:sz w:val="20"/>
          <w:lang w:val="ru-RU"/>
        </w:rPr>
        <w:t>56</w:t>
      </w:r>
    </w:p>
    <w:p w:rsidR="008414AD" w:rsidRPr="002F35E0" w:rsidRDefault="00E10CA2">
      <w:pPr>
        <w:rPr>
          <w:lang w:val="ru-RU"/>
        </w:rPr>
      </w:pPr>
      <w:r>
        <w:rPr>
          <w:b/>
          <w:i/>
          <w:sz w:val="20"/>
          <w:lang w:val="ru-RU"/>
        </w:rPr>
        <w:t>Дело</w:t>
      </w:r>
      <w:r w:rsidR="007C3954" w:rsidRPr="002F35E0">
        <w:rPr>
          <w:b/>
          <w:i/>
          <w:sz w:val="20"/>
          <w:lang w:val="ru-RU"/>
        </w:rPr>
        <w:t xml:space="preserve"> №</w:t>
      </w:r>
      <w:r w:rsidR="002B013C">
        <w:rPr>
          <w:b/>
          <w:i/>
          <w:sz w:val="20"/>
          <w:lang w:val="ru-RU"/>
        </w:rPr>
        <w:t xml:space="preserve"> </w:t>
      </w:r>
      <w:r w:rsidR="004C2C94">
        <w:rPr>
          <w:b/>
          <w:i/>
          <w:sz w:val="20"/>
          <w:lang w:val="ru-RU"/>
        </w:rPr>
        <w:t>73</w:t>
      </w:r>
      <w:r w:rsidR="005C6237">
        <w:rPr>
          <w:b/>
          <w:i/>
          <w:sz w:val="20"/>
          <w:lang w:val="ro-RO"/>
        </w:rPr>
        <w:t>g</w:t>
      </w:r>
      <w:r w:rsidR="008414AD" w:rsidRPr="002F35E0">
        <w:rPr>
          <w:b/>
          <w:i/>
          <w:sz w:val="20"/>
          <w:lang w:val="ru-RU"/>
        </w:rPr>
        <w:t>/</w:t>
      </w:r>
      <w:r w:rsidR="007C3954" w:rsidRPr="002F35E0">
        <w:rPr>
          <w:b/>
          <w:i/>
          <w:sz w:val="20"/>
          <w:lang w:val="ru-RU"/>
        </w:rPr>
        <w:t>201</w:t>
      </w:r>
      <w:r w:rsidR="005F49C9">
        <w:rPr>
          <w:b/>
          <w:i/>
          <w:sz w:val="20"/>
          <w:lang w:val="ru-RU"/>
        </w:rPr>
        <w:t>9</w:t>
      </w:r>
      <w:r w:rsidR="007C3954" w:rsidRPr="002F35E0">
        <w:rPr>
          <w:b/>
          <w:i/>
          <w:sz w:val="20"/>
          <w:lang w:val="ru-RU"/>
        </w:rPr>
        <w:t xml:space="preserve"> г.</w:t>
      </w:r>
    </w:p>
    <w:sectPr w:rsidR="008414AD" w:rsidRPr="002F35E0" w:rsidSect="00D034F2">
      <w:headerReference w:type="even" r:id="rId8"/>
      <w:headerReference w:type="default" r:id="rId9"/>
      <w:headerReference w:type="first" r:id="rId10"/>
      <w:pgSz w:w="11906" w:h="16838" w:code="9"/>
      <w:pgMar w:top="2410" w:right="2267" w:bottom="2269" w:left="2274" w:header="170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2C" w:rsidRDefault="0019612C">
      <w:r>
        <w:separator/>
      </w:r>
    </w:p>
  </w:endnote>
  <w:endnote w:type="continuationSeparator" w:id="0">
    <w:p w:rsidR="0019612C" w:rsidRDefault="0019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2C" w:rsidRDefault="0019612C">
      <w:r>
        <w:separator/>
      </w:r>
    </w:p>
  </w:footnote>
  <w:footnote w:type="continuationSeparator" w:id="0">
    <w:p w:rsidR="0019612C" w:rsidRDefault="0019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6A" w:rsidRDefault="00155F6A" w:rsidP="002F35E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5F6A" w:rsidRDefault="00155F6A" w:rsidP="00A94734">
    <w:pPr>
      <w:pStyle w:val="JuHeader"/>
      <w:ind w:right="360"/>
      <w:rPr>
        <w:rStyle w:val="a7"/>
      </w:rPr>
    </w:pPr>
    <w:r w:rsidRPr="00493231">
      <w:rPr>
        <w:lang w:val="en-US"/>
      </w:rPr>
      <w:tab/>
    </w:r>
    <w:r w:rsidRPr="00493231">
      <w:rPr>
        <w:noProof/>
        <w:lang w:val="en-US"/>
      </w:rPr>
      <w:t xml:space="preserve">DECIZIE PRIVIND </w:t>
    </w:r>
    <w:r>
      <w:rPr>
        <w:noProof/>
        <w:lang w:val="en-US"/>
      </w:rPr>
      <w:t xml:space="preserve">CONTROLUL CONSTITUŢIONALITĂŢII </w:t>
    </w:r>
    <w:r w:rsidRPr="00DB6BFF">
      <w:rPr>
        <w:lang w:val="en-US"/>
      </w:rPr>
      <w:tab/>
    </w:r>
  </w:p>
  <w:p w:rsidR="00155F6A" w:rsidRPr="00EC2C70" w:rsidRDefault="00155F6A" w:rsidP="007B0FF1">
    <w:pPr>
      <w:pStyle w:val="JuHeader"/>
      <w:jc w:val="center"/>
      <w:rPr>
        <w:noProof/>
      </w:rPr>
    </w:pPr>
    <w:r w:rsidRPr="00EC2C70">
      <w:rPr>
        <w:noProof/>
      </w:rPr>
      <w:t>UNOR MODIFICĂRI ŞI COMPLETĂRI ÎN LEGEA CU PRIVIRE LA GUVERN</w:t>
    </w:r>
  </w:p>
  <w:p w:rsidR="00155F6A" w:rsidRPr="00EC2C70" w:rsidRDefault="00155F6A" w:rsidP="007B0FF1">
    <w:pPr>
      <w:pStyle w:val="Ju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E0" w:rsidRPr="002F35E0" w:rsidRDefault="002F35E0" w:rsidP="006F75A8">
    <w:pPr>
      <w:pStyle w:val="a5"/>
      <w:framePr w:wrap="around" w:vAnchor="text" w:hAnchor="page" w:x="2360" w:y="-287"/>
      <w:jc w:val="right"/>
      <w:rPr>
        <w:rStyle w:val="a7"/>
        <w:sz w:val="20"/>
      </w:rPr>
    </w:pPr>
    <w:r w:rsidRPr="002F35E0">
      <w:rPr>
        <w:rStyle w:val="a7"/>
        <w:sz w:val="20"/>
      </w:rPr>
      <w:fldChar w:fldCharType="begin"/>
    </w:r>
    <w:r w:rsidRPr="002F35E0">
      <w:rPr>
        <w:rStyle w:val="a7"/>
        <w:sz w:val="20"/>
      </w:rPr>
      <w:instrText xml:space="preserve">PAGE  </w:instrText>
    </w:r>
    <w:r w:rsidRPr="002F35E0">
      <w:rPr>
        <w:rStyle w:val="a7"/>
        <w:sz w:val="20"/>
      </w:rPr>
      <w:fldChar w:fldCharType="separate"/>
    </w:r>
    <w:r w:rsidR="00773D2D">
      <w:rPr>
        <w:rStyle w:val="a7"/>
        <w:noProof/>
        <w:sz w:val="20"/>
      </w:rPr>
      <w:t>7</w:t>
    </w:r>
    <w:r w:rsidRPr="002F35E0">
      <w:rPr>
        <w:rStyle w:val="a7"/>
        <w:sz w:val="20"/>
      </w:rPr>
      <w:fldChar w:fldCharType="end"/>
    </w:r>
  </w:p>
  <w:p w:rsidR="00155F6A" w:rsidRDefault="00155F6A" w:rsidP="006F75A8">
    <w:pPr>
      <w:pStyle w:val="a5"/>
      <w:framePr w:wrap="around" w:vAnchor="text" w:hAnchor="page" w:x="2360" w:y="-287"/>
      <w:ind w:right="360"/>
      <w:rPr>
        <w:rStyle w:val="a7"/>
      </w:rPr>
    </w:pPr>
  </w:p>
  <w:p w:rsidR="00B354B1" w:rsidRDefault="00155F6A" w:rsidP="004D51D5">
    <w:pPr>
      <w:pStyle w:val="JuHeader"/>
      <w:ind w:right="360"/>
      <w:jc w:val="center"/>
      <w:rPr>
        <w:noProof/>
        <w:lang w:val="ru-RU"/>
      </w:rPr>
    </w:pPr>
    <w:r>
      <w:rPr>
        <w:noProof/>
        <w:lang w:val="ru-RU"/>
      </w:rPr>
      <w:t>ОПРЕДЕЛЕНИЕ</w:t>
    </w:r>
    <w:r w:rsidRPr="00C32981">
      <w:rPr>
        <w:noProof/>
        <w:lang w:val="ru-RU"/>
      </w:rPr>
      <w:t xml:space="preserve"> </w:t>
    </w:r>
    <w:r w:rsidR="007445AA">
      <w:rPr>
        <w:noProof/>
        <w:lang w:val="ru-RU"/>
      </w:rPr>
      <w:t>О</w:t>
    </w:r>
    <w:r>
      <w:rPr>
        <w:noProof/>
        <w:lang w:val="ru-RU"/>
      </w:rPr>
      <w:t xml:space="preserve"> </w:t>
    </w:r>
    <w:r w:rsidR="007445AA">
      <w:rPr>
        <w:noProof/>
        <w:lang w:val="ru-RU"/>
      </w:rPr>
      <w:t>НЕПРИЕМЛЕМОСТИ</w:t>
    </w:r>
    <w:r>
      <w:rPr>
        <w:noProof/>
        <w:lang w:val="ru-RU"/>
      </w:rPr>
      <w:t xml:space="preserve"> ОБРАЩЕНИ</w:t>
    </w:r>
    <w:r w:rsidR="001810BB">
      <w:rPr>
        <w:noProof/>
        <w:lang w:val="ru-RU"/>
      </w:rPr>
      <w:t xml:space="preserve">Я № </w:t>
    </w:r>
    <w:r w:rsidR="006A292D">
      <w:rPr>
        <w:noProof/>
        <w:lang w:val="ru-RU"/>
      </w:rPr>
      <w:t>73</w:t>
    </w:r>
    <w:r w:rsidR="001810BB">
      <w:rPr>
        <w:noProof/>
        <w:lang w:val="ro-RO"/>
      </w:rPr>
      <w:t>G</w:t>
    </w:r>
    <w:r w:rsidR="001810BB" w:rsidRPr="00C32981">
      <w:rPr>
        <w:noProof/>
        <w:lang w:val="ru-RU"/>
      </w:rPr>
      <w:t>/201</w:t>
    </w:r>
    <w:r w:rsidR="007363A4">
      <w:rPr>
        <w:noProof/>
        <w:lang w:val="ru-RU"/>
      </w:rPr>
      <w:t>9</w:t>
    </w:r>
    <w:r w:rsidR="006A292D">
      <w:rPr>
        <w:noProof/>
        <w:lang w:val="ru-RU"/>
      </w:rPr>
      <w:t xml:space="preserve"> 75</w:t>
    </w:r>
    <w:r w:rsidR="006A292D">
      <w:rPr>
        <w:noProof/>
        <w:lang w:val="ro-RO"/>
      </w:rPr>
      <w:t>G</w:t>
    </w:r>
    <w:r w:rsidR="006A292D" w:rsidRPr="00C32981">
      <w:rPr>
        <w:noProof/>
        <w:lang w:val="ru-RU"/>
      </w:rPr>
      <w:t>/201</w:t>
    </w:r>
    <w:r w:rsidR="006A292D">
      <w:rPr>
        <w:noProof/>
        <w:lang w:val="ru-RU"/>
      </w:rPr>
      <w:t>9</w:t>
    </w:r>
  </w:p>
  <w:p w:rsidR="007363A4" w:rsidRPr="00912B54" w:rsidRDefault="007363A4" w:rsidP="004D51D5">
    <w:pPr>
      <w:pStyle w:val="JuHeader"/>
      <w:ind w:right="360"/>
      <w:jc w:val="center"/>
      <w:rPr>
        <w:noProof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E0" w:rsidRPr="00AE212F" w:rsidRDefault="005D0639" w:rsidP="002F35E0">
    <w:pPr>
      <w:pStyle w:val="a5"/>
      <w:jc w:val="center"/>
      <w:rPr>
        <w:sz w:val="30"/>
        <w:szCs w:val="3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1922145</wp:posOffset>
          </wp:positionH>
          <wp:positionV relativeFrom="paragraph">
            <wp:posOffset>65405</wp:posOffset>
          </wp:positionV>
          <wp:extent cx="640080" cy="80010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600000">
                    <a:off x="0" y="0"/>
                    <a:ext cx="640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5E0">
      <w:br/>
    </w:r>
    <w:proofErr w:type="spellStart"/>
    <w:r w:rsidR="002F35E0" w:rsidRPr="00AE212F">
      <w:rPr>
        <w:rStyle w:val="a8"/>
        <w:sz w:val="30"/>
        <w:szCs w:val="30"/>
      </w:rPr>
      <w:t>Republica</w:t>
    </w:r>
    <w:proofErr w:type="spellEnd"/>
    <w:r w:rsidR="002F35E0" w:rsidRPr="00AE212F">
      <w:rPr>
        <w:rStyle w:val="a8"/>
        <w:sz w:val="30"/>
        <w:szCs w:val="30"/>
      </w:rPr>
      <w:t xml:space="preserve"> Moldova</w:t>
    </w:r>
    <w:r w:rsidR="002F35E0" w:rsidRPr="00AE212F">
      <w:rPr>
        <w:sz w:val="30"/>
        <w:szCs w:val="30"/>
      </w:rPr>
      <w:t xml:space="preserve"> </w:t>
    </w:r>
  </w:p>
  <w:p w:rsidR="002F35E0" w:rsidRPr="00AE212F" w:rsidRDefault="002F35E0" w:rsidP="002F35E0">
    <w:pPr>
      <w:pStyle w:val="a5"/>
      <w:jc w:val="center"/>
      <w:rPr>
        <w:sz w:val="30"/>
        <w:szCs w:val="30"/>
      </w:rPr>
    </w:pPr>
  </w:p>
  <w:p w:rsidR="002F35E0" w:rsidRPr="00AE212F" w:rsidRDefault="002F35E0" w:rsidP="002F35E0">
    <w:pPr>
      <w:pStyle w:val="a5"/>
      <w:jc w:val="center"/>
      <w:rPr>
        <w:sz w:val="32"/>
        <w:szCs w:val="32"/>
      </w:rPr>
    </w:pPr>
    <w:r w:rsidRPr="00AE212F">
      <w:rPr>
        <w:rStyle w:val="a8"/>
        <w:sz w:val="30"/>
        <w:szCs w:val="30"/>
      </w:rPr>
      <w:t>CURTEA CONSTITUŢIONALĂ</w:t>
    </w:r>
  </w:p>
  <w:p w:rsidR="00155F6A" w:rsidRPr="00AE212F" w:rsidRDefault="00155F6A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394"/>
    <w:multiLevelType w:val="hybridMultilevel"/>
    <w:tmpl w:val="2034BDE2"/>
    <w:lvl w:ilvl="0" w:tplc="766C8350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CF7612E"/>
    <w:multiLevelType w:val="multilevel"/>
    <w:tmpl w:val="220C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F44030C"/>
    <w:multiLevelType w:val="hybridMultilevel"/>
    <w:tmpl w:val="8A880852"/>
    <w:lvl w:ilvl="0" w:tplc="D382CCAC">
      <w:start w:val="4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4D7950EE"/>
    <w:multiLevelType w:val="hybridMultilevel"/>
    <w:tmpl w:val="24AC5806"/>
    <w:lvl w:ilvl="0" w:tplc="62527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8296D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2D2C8A"/>
    <w:multiLevelType w:val="hybridMultilevel"/>
    <w:tmpl w:val="2D822E84"/>
    <w:lvl w:ilvl="0" w:tplc="0419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 w15:restartNumberingAfterBreak="0">
    <w:nsid w:val="536F16D1"/>
    <w:multiLevelType w:val="hybridMultilevel"/>
    <w:tmpl w:val="715C68BE"/>
    <w:lvl w:ilvl="0" w:tplc="D5DC19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54"/>
    <w:rsid w:val="00001DF5"/>
    <w:rsid w:val="00005B92"/>
    <w:rsid w:val="0000656E"/>
    <w:rsid w:val="0000750C"/>
    <w:rsid w:val="00007731"/>
    <w:rsid w:val="00010A0C"/>
    <w:rsid w:val="00012D3F"/>
    <w:rsid w:val="000150DB"/>
    <w:rsid w:val="000150DD"/>
    <w:rsid w:val="00015265"/>
    <w:rsid w:val="000207C1"/>
    <w:rsid w:val="00023587"/>
    <w:rsid w:val="00023C09"/>
    <w:rsid w:val="00024A15"/>
    <w:rsid w:val="0003096C"/>
    <w:rsid w:val="00037DDC"/>
    <w:rsid w:val="00042F12"/>
    <w:rsid w:val="0004743B"/>
    <w:rsid w:val="000523F7"/>
    <w:rsid w:val="00054FD9"/>
    <w:rsid w:val="00062581"/>
    <w:rsid w:val="00065E9B"/>
    <w:rsid w:val="000662E6"/>
    <w:rsid w:val="00067050"/>
    <w:rsid w:val="00067787"/>
    <w:rsid w:val="00067943"/>
    <w:rsid w:val="000721CD"/>
    <w:rsid w:val="00073DCA"/>
    <w:rsid w:val="00074DC4"/>
    <w:rsid w:val="00074FFD"/>
    <w:rsid w:val="00077ACC"/>
    <w:rsid w:val="00080D8C"/>
    <w:rsid w:val="00082E22"/>
    <w:rsid w:val="00085486"/>
    <w:rsid w:val="000854D9"/>
    <w:rsid w:val="00085F6E"/>
    <w:rsid w:val="000946A1"/>
    <w:rsid w:val="00095146"/>
    <w:rsid w:val="000A2AF7"/>
    <w:rsid w:val="000A4D6F"/>
    <w:rsid w:val="000A5BBE"/>
    <w:rsid w:val="000A6F06"/>
    <w:rsid w:val="000B14E2"/>
    <w:rsid w:val="000B15FA"/>
    <w:rsid w:val="000B2EC0"/>
    <w:rsid w:val="000B30CF"/>
    <w:rsid w:val="000B4A1F"/>
    <w:rsid w:val="000B759B"/>
    <w:rsid w:val="000B76C1"/>
    <w:rsid w:val="000C1AA8"/>
    <w:rsid w:val="000C2038"/>
    <w:rsid w:val="000C40A2"/>
    <w:rsid w:val="000C5348"/>
    <w:rsid w:val="000C5633"/>
    <w:rsid w:val="000C6E98"/>
    <w:rsid w:val="000D21CD"/>
    <w:rsid w:val="000D447F"/>
    <w:rsid w:val="000D5E7B"/>
    <w:rsid w:val="000D74CC"/>
    <w:rsid w:val="000D7B8A"/>
    <w:rsid w:val="000E1B17"/>
    <w:rsid w:val="000E305F"/>
    <w:rsid w:val="000E31F7"/>
    <w:rsid w:val="000E32DA"/>
    <w:rsid w:val="000E4072"/>
    <w:rsid w:val="000E4778"/>
    <w:rsid w:val="000E4D36"/>
    <w:rsid w:val="000E564B"/>
    <w:rsid w:val="000E5B68"/>
    <w:rsid w:val="000E5BF7"/>
    <w:rsid w:val="000F35C7"/>
    <w:rsid w:val="000F50F8"/>
    <w:rsid w:val="000F6474"/>
    <w:rsid w:val="000F7142"/>
    <w:rsid w:val="000F7353"/>
    <w:rsid w:val="00100FD1"/>
    <w:rsid w:val="00101B1F"/>
    <w:rsid w:val="00102210"/>
    <w:rsid w:val="00102607"/>
    <w:rsid w:val="001031F8"/>
    <w:rsid w:val="0010391F"/>
    <w:rsid w:val="001044C2"/>
    <w:rsid w:val="00110A3D"/>
    <w:rsid w:val="0011145B"/>
    <w:rsid w:val="00116ABD"/>
    <w:rsid w:val="00120789"/>
    <w:rsid w:val="00120CE6"/>
    <w:rsid w:val="00120EC6"/>
    <w:rsid w:val="0012136D"/>
    <w:rsid w:val="00121AAF"/>
    <w:rsid w:val="00122749"/>
    <w:rsid w:val="00122BB8"/>
    <w:rsid w:val="00126633"/>
    <w:rsid w:val="001305CD"/>
    <w:rsid w:val="00131987"/>
    <w:rsid w:val="00133B34"/>
    <w:rsid w:val="0013417D"/>
    <w:rsid w:val="00134B2C"/>
    <w:rsid w:val="00134FB6"/>
    <w:rsid w:val="00135F56"/>
    <w:rsid w:val="00137ED7"/>
    <w:rsid w:val="00140B3E"/>
    <w:rsid w:val="00140DF7"/>
    <w:rsid w:val="00141C0C"/>
    <w:rsid w:val="00144478"/>
    <w:rsid w:val="001460B3"/>
    <w:rsid w:val="00146AF0"/>
    <w:rsid w:val="00146F54"/>
    <w:rsid w:val="00147B21"/>
    <w:rsid w:val="00150FD6"/>
    <w:rsid w:val="00152D6E"/>
    <w:rsid w:val="00153BE1"/>
    <w:rsid w:val="00155603"/>
    <w:rsid w:val="00155A42"/>
    <w:rsid w:val="00155C80"/>
    <w:rsid w:val="00155F6A"/>
    <w:rsid w:val="001626EF"/>
    <w:rsid w:val="00164ACF"/>
    <w:rsid w:val="00167203"/>
    <w:rsid w:val="0016744D"/>
    <w:rsid w:val="0017044A"/>
    <w:rsid w:val="00173F6F"/>
    <w:rsid w:val="00180324"/>
    <w:rsid w:val="001804AE"/>
    <w:rsid w:val="001810BB"/>
    <w:rsid w:val="001823F2"/>
    <w:rsid w:val="00182554"/>
    <w:rsid w:val="00182B2D"/>
    <w:rsid w:val="00182F88"/>
    <w:rsid w:val="00185631"/>
    <w:rsid w:val="00185985"/>
    <w:rsid w:val="001864C2"/>
    <w:rsid w:val="00187982"/>
    <w:rsid w:val="00190718"/>
    <w:rsid w:val="00191B85"/>
    <w:rsid w:val="001928A4"/>
    <w:rsid w:val="00195FBF"/>
    <w:rsid w:val="0019612C"/>
    <w:rsid w:val="00197C68"/>
    <w:rsid w:val="001A262F"/>
    <w:rsid w:val="001A31F8"/>
    <w:rsid w:val="001A6128"/>
    <w:rsid w:val="001B022F"/>
    <w:rsid w:val="001B29D7"/>
    <w:rsid w:val="001B4473"/>
    <w:rsid w:val="001B4A83"/>
    <w:rsid w:val="001B6FB9"/>
    <w:rsid w:val="001B788F"/>
    <w:rsid w:val="001B7B7E"/>
    <w:rsid w:val="001C0DED"/>
    <w:rsid w:val="001C1132"/>
    <w:rsid w:val="001C3C07"/>
    <w:rsid w:val="001C5FB0"/>
    <w:rsid w:val="001C6EF7"/>
    <w:rsid w:val="001C6F1A"/>
    <w:rsid w:val="001C7627"/>
    <w:rsid w:val="001C766B"/>
    <w:rsid w:val="001D1E9C"/>
    <w:rsid w:val="001D30D0"/>
    <w:rsid w:val="001D6670"/>
    <w:rsid w:val="001D6741"/>
    <w:rsid w:val="001D6C6A"/>
    <w:rsid w:val="001E0AC2"/>
    <w:rsid w:val="001E0D49"/>
    <w:rsid w:val="001E1802"/>
    <w:rsid w:val="001E35E0"/>
    <w:rsid w:val="001E389E"/>
    <w:rsid w:val="001E4AC4"/>
    <w:rsid w:val="001E52E1"/>
    <w:rsid w:val="001E6904"/>
    <w:rsid w:val="001E6F58"/>
    <w:rsid w:val="001E6FD9"/>
    <w:rsid w:val="001F30E1"/>
    <w:rsid w:val="001F4479"/>
    <w:rsid w:val="001F5567"/>
    <w:rsid w:val="001F5BD4"/>
    <w:rsid w:val="001F5CD4"/>
    <w:rsid w:val="0020087C"/>
    <w:rsid w:val="00201C5F"/>
    <w:rsid w:val="002038DB"/>
    <w:rsid w:val="00203E3D"/>
    <w:rsid w:val="002054B2"/>
    <w:rsid w:val="0020586B"/>
    <w:rsid w:val="00207F4B"/>
    <w:rsid w:val="002107FA"/>
    <w:rsid w:val="002121A4"/>
    <w:rsid w:val="002125F1"/>
    <w:rsid w:val="00216666"/>
    <w:rsid w:val="00223EFF"/>
    <w:rsid w:val="00224950"/>
    <w:rsid w:val="00225BE3"/>
    <w:rsid w:val="002261F6"/>
    <w:rsid w:val="00226E7C"/>
    <w:rsid w:val="00226FCB"/>
    <w:rsid w:val="0022763A"/>
    <w:rsid w:val="00230A4E"/>
    <w:rsid w:val="00234781"/>
    <w:rsid w:val="00235D77"/>
    <w:rsid w:val="002417E2"/>
    <w:rsid w:val="00243C93"/>
    <w:rsid w:val="00244BC1"/>
    <w:rsid w:val="0024543B"/>
    <w:rsid w:val="00245D34"/>
    <w:rsid w:val="002475C0"/>
    <w:rsid w:val="002514DC"/>
    <w:rsid w:val="00254029"/>
    <w:rsid w:val="00254AD4"/>
    <w:rsid w:val="002568A9"/>
    <w:rsid w:val="00257ADF"/>
    <w:rsid w:val="0026177E"/>
    <w:rsid w:val="00261F28"/>
    <w:rsid w:val="002638E2"/>
    <w:rsid w:val="00263E28"/>
    <w:rsid w:val="0026614E"/>
    <w:rsid w:val="00266921"/>
    <w:rsid w:val="00267926"/>
    <w:rsid w:val="00271505"/>
    <w:rsid w:val="0027159B"/>
    <w:rsid w:val="00273A19"/>
    <w:rsid w:val="00273FD3"/>
    <w:rsid w:val="00274CD8"/>
    <w:rsid w:val="00274E2A"/>
    <w:rsid w:val="00275538"/>
    <w:rsid w:val="00280148"/>
    <w:rsid w:val="00281A80"/>
    <w:rsid w:val="00281F20"/>
    <w:rsid w:val="002836BE"/>
    <w:rsid w:val="00283C9F"/>
    <w:rsid w:val="0028686B"/>
    <w:rsid w:val="002875CE"/>
    <w:rsid w:val="002879DC"/>
    <w:rsid w:val="00287D17"/>
    <w:rsid w:val="00290C54"/>
    <w:rsid w:val="00293D83"/>
    <w:rsid w:val="00295B95"/>
    <w:rsid w:val="0029748B"/>
    <w:rsid w:val="00297A73"/>
    <w:rsid w:val="00297B99"/>
    <w:rsid w:val="002A3A32"/>
    <w:rsid w:val="002A3AF6"/>
    <w:rsid w:val="002A635F"/>
    <w:rsid w:val="002B013C"/>
    <w:rsid w:val="002B019F"/>
    <w:rsid w:val="002B2AEA"/>
    <w:rsid w:val="002B3DBF"/>
    <w:rsid w:val="002B46CF"/>
    <w:rsid w:val="002B599D"/>
    <w:rsid w:val="002C1B6C"/>
    <w:rsid w:val="002C30FD"/>
    <w:rsid w:val="002C3867"/>
    <w:rsid w:val="002C3898"/>
    <w:rsid w:val="002C4624"/>
    <w:rsid w:val="002C786D"/>
    <w:rsid w:val="002D5AF9"/>
    <w:rsid w:val="002D5AFE"/>
    <w:rsid w:val="002D5BC2"/>
    <w:rsid w:val="002D63D6"/>
    <w:rsid w:val="002D67CE"/>
    <w:rsid w:val="002D6A2E"/>
    <w:rsid w:val="002D6C52"/>
    <w:rsid w:val="002D7E40"/>
    <w:rsid w:val="002E27AC"/>
    <w:rsid w:val="002E4860"/>
    <w:rsid w:val="002E6EB5"/>
    <w:rsid w:val="002E6F94"/>
    <w:rsid w:val="002F1A23"/>
    <w:rsid w:val="002F1C8E"/>
    <w:rsid w:val="002F1DB2"/>
    <w:rsid w:val="002F3391"/>
    <w:rsid w:val="002F35E0"/>
    <w:rsid w:val="002F58EB"/>
    <w:rsid w:val="002F6A21"/>
    <w:rsid w:val="00300F0F"/>
    <w:rsid w:val="00301A34"/>
    <w:rsid w:val="00302022"/>
    <w:rsid w:val="00305536"/>
    <w:rsid w:val="00306D6C"/>
    <w:rsid w:val="00310D4F"/>
    <w:rsid w:val="00311A79"/>
    <w:rsid w:val="00311BCC"/>
    <w:rsid w:val="003145C1"/>
    <w:rsid w:val="00314B44"/>
    <w:rsid w:val="0031581D"/>
    <w:rsid w:val="00315F20"/>
    <w:rsid w:val="00317607"/>
    <w:rsid w:val="00317B02"/>
    <w:rsid w:val="003206EC"/>
    <w:rsid w:val="003216DA"/>
    <w:rsid w:val="003220B1"/>
    <w:rsid w:val="003221CA"/>
    <w:rsid w:val="00323E1D"/>
    <w:rsid w:val="003245BC"/>
    <w:rsid w:val="00332206"/>
    <w:rsid w:val="00334510"/>
    <w:rsid w:val="0033659F"/>
    <w:rsid w:val="00336BCB"/>
    <w:rsid w:val="003401FF"/>
    <w:rsid w:val="0034229A"/>
    <w:rsid w:val="00343859"/>
    <w:rsid w:val="00352CF8"/>
    <w:rsid w:val="00357618"/>
    <w:rsid w:val="00357F60"/>
    <w:rsid w:val="00361114"/>
    <w:rsid w:val="003615C6"/>
    <w:rsid w:val="003626BA"/>
    <w:rsid w:val="00370BDB"/>
    <w:rsid w:val="00370C3E"/>
    <w:rsid w:val="003730D1"/>
    <w:rsid w:val="00373189"/>
    <w:rsid w:val="003759AD"/>
    <w:rsid w:val="00375A94"/>
    <w:rsid w:val="00375CBF"/>
    <w:rsid w:val="0038021D"/>
    <w:rsid w:val="003804DB"/>
    <w:rsid w:val="00380FBB"/>
    <w:rsid w:val="0038356F"/>
    <w:rsid w:val="003854D0"/>
    <w:rsid w:val="0038710D"/>
    <w:rsid w:val="00390AD4"/>
    <w:rsid w:val="00392058"/>
    <w:rsid w:val="003939E9"/>
    <w:rsid w:val="00397A5D"/>
    <w:rsid w:val="003A06FB"/>
    <w:rsid w:val="003A110B"/>
    <w:rsid w:val="003A3381"/>
    <w:rsid w:val="003A37BC"/>
    <w:rsid w:val="003A497E"/>
    <w:rsid w:val="003A4D97"/>
    <w:rsid w:val="003A7D36"/>
    <w:rsid w:val="003B0336"/>
    <w:rsid w:val="003B1A0E"/>
    <w:rsid w:val="003B7E73"/>
    <w:rsid w:val="003C000E"/>
    <w:rsid w:val="003C12FB"/>
    <w:rsid w:val="003C151E"/>
    <w:rsid w:val="003C2CF5"/>
    <w:rsid w:val="003C7629"/>
    <w:rsid w:val="003D0D0B"/>
    <w:rsid w:val="003D25AE"/>
    <w:rsid w:val="003D3D00"/>
    <w:rsid w:val="003D57BE"/>
    <w:rsid w:val="003D57F6"/>
    <w:rsid w:val="003D5CF8"/>
    <w:rsid w:val="003D68F4"/>
    <w:rsid w:val="003E1331"/>
    <w:rsid w:val="003E1372"/>
    <w:rsid w:val="003E17AA"/>
    <w:rsid w:val="003E27B3"/>
    <w:rsid w:val="003E7074"/>
    <w:rsid w:val="003E73F6"/>
    <w:rsid w:val="003F0DDB"/>
    <w:rsid w:val="003F2D21"/>
    <w:rsid w:val="003F3530"/>
    <w:rsid w:val="00403833"/>
    <w:rsid w:val="004054AA"/>
    <w:rsid w:val="00405EDC"/>
    <w:rsid w:val="004073D0"/>
    <w:rsid w:val="004134A6"/>
    <w:rsid w:val="00416236"/>
    <w:rsid w:val="00417694"/>
    <w:rsid w:val="0042257D"/>
    <w:rsid w:val="00422B2F"/>
    <w:rsid w:val="00423B53"/>
    <w:rsid w:val="004242F7"/>
    <w:rsid w:val="004269B2"/>
    <w:rsid w:val="00426A85"/>
    <w:rsid w:val="00427D89"/>
    <w:rsid w:val="00430A8C"/>
    <w:rsid w:val="00431CF4"/>
    <w:rsid w:val="00433A8E"/>
    <w:rsid w:val="0043541E"/>
    <w:rsid w:val="00443AB4"/>
    <w:rsid w:val="004449D3"/>
    <w:rsid w:val="004472A7"/>
    <w:rsid w:val="00450182"/>
    <w:rsid w:val="00450607"/>
    <w:rsid w:val="00451B92"/>
    <w:rsid w:val="00453B62"/>
    <w:rsid w:val="004561A2"/>
    <w:rsid w:val="00457EF7"/>
    <w:rsid w:val="00461F53"/>
    <w:rsid w:val="0046333D"/>
    <w:rsid w:val="004646C0"/>
    <w:rsid w:val="00465727"/>
    <w:rsid w:val="004668C0"/>
    <w:rsid w:val="00466965"/>
    <w:rsid w:val="0047306A"/>
    <w:rsid w:val="00474522"/>
    <w:rsid w:val="00476B4D"/>
    <w:rsid w:val="00483C67"/>
    <w:rsid w:val="00483F9E"/>
    <w:rsid w:val="00484A14"/>
    <w:rsid w:val="00485088"/>
    <w:rsid w:val="004879B2"/>
    <w:rsid w:val="0049020F"/>
    <w:rsid w:val="00491B2F"/>
    <w:rsid w:val="00493231"/>
    <w:rsid w:val="004A063B"/>
    <w:rsid w:val="004A0825"/>
    <w:rsid w:val="004A0A7A"/>
    <w:rsid w:val="004A1E8C"/>
    <w:rsid w:val="004A31C6"/>
    <w:rsid w:val="004A4BBF"/>
    <w:rsid w:val="004B0454"/>
    <w:rsid w:val="004B0629"/>
    <w:rsid w:val="004B1965"/>
    <w:rsid w:val="004B2618"/>
    <w:rsid w:val="004B589A"/>
    <w:rsid w:val="004B73C0"/>
    <w:rsid w:val="004C1C25"/>
    <w:rsid w:val="004C2AEC"/>
    <w:rsid w:val="004C2C94"/>
    <w:rsid w:val="004C35A9"/>
    <w:rsid w:val="004C54A0"/>
    <w:rsid w:val="004D0497"/>
    <w:rsid w:val="004D2E01"/>
    <w:rsid w:val="004D3B73"/>
    <w:rsid w:val="004D437F"/>
    <w:rsid w:val="004D4E0A"/>
    <w:rsid w:val="004D51D5"/>
    <w:rsid w:val="004D5971"/>
    <w:rsid w:val="004D722D"/>
    <w:rsid w:val="004E1C5F"/>
    <w:rsid w:val="004E4BDA"/>
    <w:rsid w:val="004E5485"/>
    <w:rsid w:val="004E6800"/>
    <w:rsid w:val="004F07FE"/>
    <w:rsid w:val="004F119B"/>
    <w:rsid w:val="004F16A3"/>
    <w:rsid w:val="004F1D47"/>
    <w:rsid w:val="004F1E6D"/>
    <w:rsid w:val="004F4F2C"/>
    <w:rsid w:val="004F5A57"/>
    <w:rsid w:val="004F648D"/>
    <w:rsid w:val="004F759E"/>
    <w:rsid w:val="00500353"/>
    <w:rsid w:val="00500389"/>
    <w:rsid w:val="00500E69"/>
    <w:rsid w:val="00501785"/>
    <w:rsid w:val="00503AD4"/>
    <w:rsid w:val="00503AEC"/>
    <w:rsid w:val="00503B01"/>
    <w:rsid w:val="005040D3"/>
    <w:rsid w:val="005053C1"/>
    <w:rsid w:val="00505893"/>
    <w:rsid w:val="00505B02"/>
    <w:rsid w:val="00507F3E"/>
    <w:rsid w:val="0051002A"/>
    <w:rsid w:val="005119A8"/>
    <w:rsid w:val="00512287"/>
    <w:rsid w:val="005123CF"/>
    <w:rsid w:val="00513FAB"/>
    <w:rsid w:val="00515CEC"/>
    <w:rsid w:val="00517045"/>
    <w:rsid w:val="00517D71"/>
    <w:rsid w:val="00520B60"/>
    <w:rsid w:val="005225C1"/>
    <w:rsid w:val="005252F5"/>
    <w:rsid w:val="0052599E"/>
    <w:rsid w:val="005309E0"/>
    <w:rsid w:val="00531E29"/>
    <w:rsid w:val="00533900"/>
    <w:rsid w:val="0053407E"/>
    <w:rsid w:val="00534280"/>
    <w:rsid w:val="0053583D"/>
    <w:rsid w:val="005365FC"/>
    <w:rsid w:val="00536C1E"/>
    <w:rsid w:val="0053735D"/>
    <w:rsid w:val="00537614"/>
    <w:rsid w:val="0054106B"/>
    <w:rsid w:val="005414F5"/>
    <w:rsid w:val="00550826"/>
    <w:rsid w:val="00550DF5"/>
    <w:rsid w:val="00551CF3"/>
    <w:rsid w:val="00554A0D"/>
    <w:rsid w:val="00556751"/>
    <w:rsid w:val="00560EE6"/>
    <w:rsid w:val="00561D10"/>
    <w:rsid w:val="00563816"/>
    <w:rsid w:val="005649F8"/>
    <w:rsid w:val="0056553F"/>
    <w:rsid w:val="00567824"/>
    <w:rsid w:val="00567DB0"/>
    <w:rsid w:val="00570E30"/>
    <w:rsid w:val="00571D44"/>
    <w:rsid w:val="00572A85"/>
    <w:rsid w:val="005735CD"/>
    <w:rsid w:val="0057419E"/>
    <w:rsid w:val="005750A5"/>
    <w:rsid w:val="00575CE8"/>
    <w:rsid w:val="00576C52"/>
    <w:rsid w:val="005771DF"/>
    <w:rsid w:val="0057753F"/>
    <w:rsid w:val="00577A65"/>
    <w:rsid w:val="00577D67"/>
    <w:rsid w:val="00581A0A"/>
    <w:rsid w:val="0058260A"/>
    <w:rsid w:val="00585C20"/>
    <w:rsid w:val="0058600C"/>
    <w:rsid w:val="00586235"/>
    <w:rsid w:val="00587043"/>
    <w:rsid w:val="005910FC"/>
    <w:rsid w:val="005918DF"/>
    <w:rsid w:val="00592F3C"/>
    <w:rsid w:val="0059431F"/>
    <w:rsid w:val="00594B37"/>
    <w:rsid w:val="005A0737"/>
    <w:rsid w:val="005A1076"/>
    <w:rsid w:val="005A2195"/>
    <w:rsid w:val="005A22B2"/>
    <w:rsid w:val="005A2E8F"/>
    <w:rsid w:val="005A5399"/>
    <w:rsid w:val="005A6BCF"/>
    <w:rsid w:val="005B0346"/>
    <w:rsid w:val="005B0443"/>
    <w:rsid w:val="005B0603"/>
    <w:rsid w:val="005B0F74"/>
    <w:rsid w:val="005B1166"/>
    <w:rsid w:val="005B5CFB"/>
    <w:rsid w:val="005B64F3"/>
    <w:rsid w:val="005B6E1B"/>
    <w:rsid w:val="005C03A0"/>
    <w:rsid w:val="005C1DD4"/>
    <w:rsid w:val="005C2000"/>
    <w:rsid w:val="005C2DDD"/>
    <w:rsid w:val="005C320B"/>
    <w:rsid w:val="005C5283"/>
    <w:rsid w:val="005C6237"/>
    <w:rsid w:val="005C7FB8"/>
    <w:rsid w:val="005D0639"/>
    <w:rsid w:val="005D29F2"/>
    <w:rsid w:val="005D330E"/>
    <w:rsid w:val="005D34FD"/>
    <w:rsid w:val="005E4064"/>
    <w:rsid w:val="005E5558"/>
    <w:rsid w:val="005E6CA0"/>
    <w:rsid w:val="005F01F0"/>
    <w:rsid w:val="005F49C9"/>
    <w:rsid w:val="005F68C5"/>
    <w:rsid w:val="00601FA9"/>
    <w:rsid w:val="0060334E"/>
    <w:rsid w:val="006033B2"/>
    <w:rsid w:val="0060504B"/>
    <w:rsid w:val="00605E95"/>
    <w:rsid w:val="0061102C"/>
    <w:rsid w:val="0061113F"/>
    <w:rsid w:val="00613726"/>
    <w:rsid w:val="00613F4D"/>
    <w:rsid w:val="00617A72"/>
    <w:rsid w:val="00617B6C"/>
    <w:rsid w:val="006227BF"/>
    <w:rsid w:val="0062298E"/>
    <w:rsid w:val="00622DB8"/>
    <w:rsid w:val="0062328B"/>
    <w:rsid w:val="00624EB2"/>
    <w:rsid w:val="0062647B"/>
    <w:rsid w:val="0063211D"/>
    <w:rsid w:val="0063350F"/>
    <w:rsid w:val="00634890"/>
    <w:rsid w:val="00634EC3"/>
    <w:rsid w:val="0063695A"/>
    <w:rsid w:val="00641607"/>
    <w:rsid w:val="006436D1"/>
    <w:rsid w:val="00645004"/>
    <w:rsid w:val="006452DE"/>
    <w:rsid w:val="00647C9D"/>
    <w:rsid w:val="0065099F"/>
    <w:rsid w:val="00652F75"/>
    <w:rsid w:val="00653B75"/>
    <w:rsid w:val="006555DE"/>
    <w:rsid w:val="00657515"/>
    <w:rsid w:val="00657760"/>
    <w:rsid w:val="00661441"/>
    <w:rsid w:val="00661661"/>
    <w:rsid w:val="00661BBF"/>
    <w:rsid w:val="00662B23"/>
    <w:rsid w:val="00664035"/>
    <w:rsid w:val="00665215"/>
    <w:rsid w:val="00665FB9"/>
    <w:rsid w:val="006666A7"/>
    <w:rsid w:val="00666A7A"/>
    <w:rsid w:val="006679DD"/>
    <w:rsid w:val="006716ED"/>
    <w:rsid w:val="00671878"/>
    <w:rsid w:val="00672867"/>
    <w:rsid w:val="00673F0D"/>
    <w:rsid w:val="00674A2D"/>
    <w:rsid w:val="00676333"/>
    <w:rsid w:val="0067709B"/>
    <w:rsid w:val="00677B6E"/>
    <w:rsid w:val="006807D1"/>
    <w:rsid w:val="006814A4"/>
    <w:rsid w:val="00681D38"/>
    <w:rsid w:val="006822E1"/>
    <w:rsid w:val="006844EC"/>
    <w:rsid w:val="006856BF"/>
    <w:rsid w:val="00685B75"/>
    <w:rsid w:val="00687640"/>
    <w:rsid w:val="00690DFD"/>
    <w:rsid w:val="006911A4"/>
    <w:rsid w:val="00692605"/>
    <w:rsid w:val="006931C8"/>
    <w:rsid w:val="006A028A"/>
    <w:rsid w:val="006A0417"/>
    <w:rsid w:val="006A292D"/>
    <w:rsid w:val="006A4CAA"/>
    <w:rsid w:val="006B073C"/>
    <w:rsid w:val="006B3B05"/>
    <w:rsid w:val="006B4BD9"/>
    <w:rsid w:val="006C08C5"/>
    <w:rsid w:val="006C0B31"/>
    <w:rsid w:val="006C1207"/>
    <w:rsid w:val="006C1892"/>
    <w:rsid w:val="006C4D70"/>
    <w:rsid w:val="006C59D4"/>
    <w:rsid w:val="006C6202"/>
    <w:rsid w:val="006C70B1"/>
    <w:rsid w:val="006C7ED0"/>
    <w:rsid w:val="006D19AD"/>
    <w:rsid w:val="006D214C"/>
    <w:rsid w:val="006D451E"/>
    <w:rsid w:val="006D5FFE"/>
    <w:rsid w:val="006E0161"/>
    <w:rsid w:val="006E01B3"/>
    <w:rsid w:val="006E0228"/>
    <w:rsid w:val="006E345C"/>
    <w:rsid w:val="006E437F"/>
    <w:rsid w:val="006E4C23"/>
    <w:rsid w:val="006E4CD8"/>
    <w:rsid w:val="006E50BF"/>
    <w:rsid w:val="006E617F"/>
    <w:rsid w:val="006E6A9E"/>
    <w:rsid w:val="006F10DD"/>
    <w:rsid w:val="006F603D"/>
    <w:rsid w:val="006F75A8"/>
    <w:rsid w:val="006F7D75"/>
    <w:rsid w:val="0070079A"/>
    <w:rsid w:val="00701924"/>
    <w:rsid w:val="00702CC5"/>
    <w:rsid w:val="007072FC"/>
    <w:rsid w:val="007078DC"/>
    <w:rsid w:val="00710425"/>
    <w:rsid w:val="00710456"/>
    <w:rsid w:val="007104B7"/>
    <w:rsid w:val="00711CDE"/>
    <w:rsid w:val="00712AD7"/>
    <w:rsid w:val="00712C16"/>
    <w:rsid w:val="00714B5E"/>
    <w:rsid w:val="00715E85"/>
    <w:rsid w:val="00715EF2"/>
    <w:rsid w:val="00723512"/>
    <w:rsid w:val="00726521"/>
    <w:rsid w:val="00726BD9"/>
    <w:rsid w:val="00727552"/>
    <w:rsid w:val="00730AB0"/>
    <w:rsid w:val="00731B3B"/>
    <w:rsid w:val="00733137"/>
    <w:rsid w:val="007344E5"/>
    <w:rsid w:val="00734C97"/>
    <w:rsid w:val="007353C5"/>
    <w:rsid w:val="00735D5A"/>
    <w:rsid w:val="00735E27"/>
    <w:rsid w:val="007363A4"/>
    <w:rsid w:val="007364C5"/>
    <w:rsid w:val="00736903"/>
    <w:rsid w:val="00736EC4"/>
    <w:rsid w:val="0074001D"/>
    <w:rsid w:val="00740349"/>
    <w:rsid w:val="007403AB"/>
    <w:rsid w:val="00742C4A"/>
    <w:rsid w:val="00743926"/>
    <w:rsid w:val="007445AA"/>
    <w:rsid w:val="00746A4E"/>
    <w:rsid w:val="0075022B"/>
    <w:rsid w:val="0075546D"/>
    <w:rsid w:val="0076094E"/>
    <w:rsid w:val="007620E7"/>
    <w:rsid w:val="00762714"/>
    <w:rsid w:val="00765EAA"/>
    <w:rsid w:val="00766112"/>
    <w:rsid w:val="00766653"/>
    <w:rsid w:val="00766EE5"/>
    <w:rsid w:val="00770D0B"/>
    <w:rsid w:val="007727FF"/>
    <w:rsid w:val="00773D2D"/>
    <w:rsid w:val="007769EB"/>
    <w:rsid w:val="00777A1E"/>
    <w:rsid w:val="00777D28"/>
    <w:rsid w:val="00780251"/>
    <w:rsid w:val="00780843"/>
    <w:rsid w:val="00782B82"/>
    <w:rsid w:val="0078462B"/>
    <w:rsid w:val="00784EC6"/>
    <w:rsid w:val="007857D1"/>
    <w:rsid w:val="007919FA"/>
    <w:rsid w:val="00791DB6"/>
    <w:rsid w:val="007945B2"/>
    <w:rsid w:val="007A244D"/>
    <w:rsid w:val="007A3894"/>
    <w:rsid w:val="007A3BDB"/>
    <w:rsid w:val="007A5F58"/>
    <w:rsid w:val="007B0FF1"/>
    <w:rsid w:val="007B359D"/>
    <w:rsid w:val="007B36A5"/>
    <w:rsid w:val="007B3EE4"/>
    <w:rsid w:val="007B48A7"/>
    <w:rsid w:val="007B5131"/>
    <w:rsid w:val="007B743A"/>
    <w:rsid w:val="007B771F"/>
    <w:rsid w:val="007C1D1B"/>
    <w:rsid w:val="007C30BB"/>
    <w:rsid w:val="007C3954"/>
    <w:rsid w:val="007C39D9"/>
    <w:rsid w:val="007C4D28"/>
    <w:rsid w:val="007C65F2"/>
    <w:rsid w:val="007C6ED4"/>
    <w:rsid w:val="007C79CD"/>
    <w:rsid w:val="007D26DA"/>
    <w:rsid w:val="007D4660"/>
    <w:rsid w:val="007D5141"/>
    <w:rsid w:val="007D6404"/>
    <w:rsid w:val="007D702F"/>
    <w:rsid w:val="007E0956"/>
    <w:rsid w:val="007E47D1"/>
    <w:rsid w:val="007E5775"/>
    <w:rsid w:val="007E6387"/>
    <w:rsid w:val="007E675A"/>
    <w:rsid w:val="007E6EDE"/>
    <w:rsid w:val="007E7479"/>
    <w:rsid w:val="007F09AB"/>
    <w:rsid w:val="007F1755"/>
    <w:rsid w:val="007F446D"/>
    <w:rsid w:val="007F5655"/>
    <w:rsid w:val="007F7423"/>
    <w:rsid w:val="007F7A73"/>
    <w:rsid w:val="008025BA"/>
    <w:rsid w:val="00802664"/>
    <w:rsid w:val="00804489"/>
    <w:rsid w:val="00804865"/>
    <w:rsid w:val="00805FC9"/>
    <w:rsid w:val="00810122"/>
    <w:rsid w:val="008105DE"/>
    <w:rsid w:val="00810EF6"/>
    <w:rsid w:val="00810F62"/>
    <w:rsid w:val="008110D3"/>
    <w:rsid w:val="00812443"/>
    <w:rsid w:val="008149DC"/>
    <w:rsid w:val="008161FD"/>
    <w:rsid w:val="008200CB"/>
    <w:rsid w:val="0082039C"/>
    <w:rsid w:val="00820CDC"/>
    <w:rsid w:val="00820F79"/>
    <w:rsid w:val="00823B09"/>
    <w:rsid w:val="00824FC9"/>
    <w:rsid w:val="008266E4"/>
    <w:rsid w:val="00830E5F"/>
    <w:rsid w:val="0083129C"/>
    <w:rsid w:val="00834130"/>
    <w:rsid w:val="0083577B"/>
    <w:rsid w:val="0083637E"/>
    <w:rsid w:val="00837894"/>
    <w:rsid w:val="008401EF"/>
    <w:rsid w:val="008402C5"/>
    <w:rsid w:val="008407BE"/>
    <w:rsid w:val="00840B62"/>
    <w:rsid w:val="00840CBA"/>
    <w:rsid w:val="008414AD"/>
    <w:rsid w:val="008421CB"/>
    <w:rsid w:val="00842402"/>
    <w:rsid w:val="008433A6"/>
    <w:rsid w:val="008442E0"/>
    <w:rsid w:val="0084512B"/>
    <w:rsid w:val="0084657F"/>
    <w:rsid w:val="008474E8"/>
    <w:rsid w:val="008524A2"/>
    <w:rsid w:val="008530AE"/>
    <w:rsid w:val="008551D9"/>
    <w:rsid w:val="00855FE1"/>
    <w:rsid w:val="008569A6"/>
    <w:rsid w:val="00861C9B"/>
    <w:rsid w:val="008623C0"/>
    <w:rsid w:val="008626DA"/>
    <w:rsid w:val="00862CB5"/>
    <w:rsid w:val="008637D0"/>
    <w:rsid w:val="008679B6"/>
    <w:rsid w:val="00871C48"/>
    <w:rsid w:val="008730EC"/>
    <w:rsid w:val="008734C5"/>
    <w:rsid w:val="0087617B"/>
    <w:rsid w:val="00876989"/>
    <w:rsid w:val="008819D6"/>
    <w:rsid w:val="008857A6"/>
    <w:rsid w:val="00886F2F"/>
    <w:rsid w:val="00892099"/>
    <w:rsid w:val="00892F78"/>
    <w:rsid w:val="008955FC"/>
    <w:rsid w:val="00895822"/>
    <w:rsid w:val="008A27B5"/>
    <w:rsid w:val="008A2E4A"/>
    <w:rsid w:val="008A3A0D"/>
    <w:rsid w:val="008A474D"/>
    <w:rsid w:val="008A5A6F"/>
    <w:rsid w:val="008A6C5F"/>
    <w:rsid w:val="008A6CD2"/>
    <w:rsid w:val="008A6DE4"/>
    <w:rsid w:val="008A71FC"/>
    <w:rsid w:val="008A7D0F"/>
    <w:rsid w:val="008B092E"/>
    <w:rsid w:val="008B1847"/>
    <w:rsid w:val="008B1DEB"/>
    <w:rsid w:val="008C0319"/>
    <w:rsid w:val="008C0DAB"/>
    <w:rsid w:val="008C18D9"/>
    <w:rsid w:val="008C3361"/>
    <w:rsid w:val="008C439F"/>
    <w:rsid w:val="008C4A19"/>
    <w:rsid w:val="008C74D0"/>
    <w:rsid w:val="008C78B1"/>
    <w:rsid w:val="008D0980"/>
    <w:rsid w:val="008D27EB"/>
    <w:rsid w:val="008D2ED1"/>
    <w:rsid w:val="008D3656"/>
    <w:rsid w:val="008D5641"/>
    <w:rsid w:val="008E4102"/>
    <w:rsid w:val="008E41A3"/>
    <w:rsid w:val="008E5BDD"/>
    <w:rsid w:val="008F18F6"/>
    <w:rsid w:val="008F2968"/>
    <w:rsid w:val="008F4DA7"/>
    <w:rsid w:val="008F5212"/>
    <w:rsid w:val="008F52FC"/>
    <w:rsid w:val="008F5A87"/>
    <w:rsid w:val="00901905"/>
    <w:rsid w:val="00901C34"/>
    <w:rsid w:val="0090243A"/>
    <w:rsid w:val="00902461"/>
    <w:rsid w:val="009024EA"/>
    <w:rsid w:val="00905B18"/>
    <w:rsid w:val="00911B23"/>
    <w:rsid w:val="00911E8E"/>
    <w:rsid w:val="00912343"/>
    <w:rsid w:val="00912B54"/>
    <w:rsid w:val="0091393E"/>
    <w:rsid w:val="00915801"/>
    <w:rsid w:val="0091640D"/>
    <w:rsid w:val="00920A02"/>
    <w:rsid w:val="00920B2A"/>
    <w:rsid w:val="00922219"/>
    <w:rsid w:val="00925BD5"/>
    <w:rsid w:val="00926A19"/>
    <w:rsid w:val="00926BA4"/>
    <w:rsid w:val="00927B18"/>
    <w:rsid w:val="00931F50"/>
    <w:rsid w:val="00932AFF"/>
    <w:rsid w:val="009334CE"/>
    <w:rsid w:val="009352B8"/>
    <w:rsid w:val="0093733F"/>
    <w:rsid w:val="009377E8"/>
    <w:rsid w:val="00941E2D"/>
    <w:rsid w:val="00942FF5"/>
    <w:rsid w:val="00944297"/>
    <w:rsid w:val="009444DF"/>
    <w:rsid w:val="00944B08"/>
    <w:rsid w:val="00945936"/>
    <w:rsid w:val="00947286"/>
    <w:rsid w:val="0094789D"/>
    <w:rsid w:val="00951821"/>
    <w:rsid w:val="00951D29"/>
    <w:rsid w:val="0095208E"/>
    <w:rsid w:val="00952609"/>
    <w:rsid w:val="0095421D"/>
    <w:rsid w:val="00954BE2"/>
    <w:rsid w:val="00954E7B"/>
    <w:rsid w:val="0095766E"/>
    <w:rsid w:val="00957ADC"/>
    <w:rsid w:val="00961601"/>
    <w:rsid w:val="00971DAA"/>
    <w:rsid w:val="00973D54"/>
    <w:rsid w:val="00973FAA"/>
    <w:rsid w:val="00975DCF"/>
    <w:rsid w:val="00975E09"/>
    <w:rsid w:val="009765B8"/>
    <w:rsid w:val="00977335"/>
    <w:rsid w:val="0098123F"/>
    <w:rsid w:val="009816F7"/>
    <w:rsid w:val="00981DCE"/>
    <w:rsid w:val="00983C36"/>
    <w:rsid w:val="00985239"/>
    <w:rsid w:val="00992DD8"/>
    <w:rsid w:val="00993BDF"/>
    <w:rsid w:val="0099414B"/>
    <w:rsid w:val="009959AB"/>
    <w:rsid w:val="009964F4"/>
    <w:rsid w:val="009977DE"/>
    <w:rsid w:val="009A1365"/>
    <w:rsid w:val="009A2E63"/>
    <w:rsid w:val="009A3C8F"/>
    <w:rsid w:val="009A4018"/>
    <w:rsid w:val="009A6287"/>
    <w:rsid w:val="009B392E"/>
    <w:rsid w:val="009B4052"/>
    <w:rsid w:val="009B46B9"/>
    <w:rsid w:val="009B5B3F"/>
    <w:rsid w:val="009C030E"/>
    <w:rsid w:val="009C0CCA"/>
    <w:rsid w:val="009C11B0"/>
    <w:rsid w:val="009C307E"/>
    <w:rsid w:val="009C4614"/>
    <w:rsid w:val="009C7EC7"/>
    <w:rsid w:val="009D1F17"/>
    <w:rsid w:val="009D2FA8"/>
    <w:rsid w:val="009D30C5"/>
    <w:rsid w:val="009D316F"/>
    <w:rsid w:val="009D3891"/>
    <w:rsid w:val="009D545A"/>
    <w:rsid w:val="009D6986"/>
    <w:rsid w:val="009D77F6"/>
    <w:rsid w:val="009E177D"/>
    <w:rsid w:val="009E4C29"/>
    <w:rsid w:val="009E6559"/>
    <w:rsid w:val="009F013C"/>
    <w:rsid w:val="009F108D"/>
    <w:rsid w:val="009F2644"/>
    <w:rsid w:val="009F2B51"/>
    <w:rsid w:val="009F3CD8"/>
    <w:rsid w:val="009F3E27"/>
    <w:rsid w:val="009F4ABF"/>
    <w:rsid w:val="009F4B7B"/>
    <w:rsid w:val="009F5404"/>
    <w:rsid w:val="009F571A"/>
    <w:rsid w:val="009F57AD"/>
    <w:rsid w:val="009F6781"/>
    <w:rsid w:val="00A0081E"/>
    <w:rsid w:val="00A01FFB"/>
    <w:rsid w:val="00A02A08"/>
    <w:rsid w:val="00A047D4"/>
    <w:rsid w:val="00A0547D"/>
    <w:rsid w:val="00A11935"/>
    <w:rsid w:val="00A13D3F"/>
    <w:rsid w:val="00A15602"/>
    <w:rsid w:val="00A1656D"/>
    <w:rsid w:val="00A20187"/>
    <w:rsid w:val="00A205B1"/>
    <w:rsid w:val="00A21AA7"/>
    <w:rsid w:val="00A22090"/>
    <w:rsid w:val="00A24163"/>
    <w:rsid w:val="00A24245"/>
    <w:rsid w:val="00A24263"/>
    <w:rsid w:val="00A247D0"/>
    <w:rsid w:val="00A249E3"/>
    <w:rsid w:val="00A24FAA"/>
    <w:rsid w:val="00A26579"/>
    <w:rsid w:val="00A26BE6"/>
    <w:rsid w:val="00A275ED"/>
    <w:rsid w:val="00A304CD"/>
    <w:rsid w:val="00A305CE"/>
    <w:rsid w:val="00A353C7"/>
    <w:rsid w:val="00A3616C"/>
    <w:rsid w:val="00A37761"/>
    <w:rsid w:val="00A37FF0"/>
    <w:rsid w:val="00A4155F"/>
    <w:rsid w:val="00A43FA9"/>
    <w:rsid w:val="00A467D3"/>
    <w:rsid w:val="00A47544"/>
    <w:rsid w:val="00A47AB8"/>
    <w:rsid w:val="00A47C1F"/>
    <w:rsid w:val="00A500AD"/>
    <w:rsid w:val="00A503BD"/>
    <w:rsid w:val="00A50453"/>
    <w:rsid w:val="00A52242"/>
    <w:rsid w:val="00A55CE2"/>
    <w:rsid w:val="00A569C2"/>
    <w:rsid w:val="00A56BB0"/>
    <w:rsid w:val="00A57ADB"/>
    <w:rsid w:val="00A60C68"/>
    <w:rsid w:val="00A61583"/>
    <w:rsid w:val="00A658A9"/>
    <w:rsid w:val="00A66826"/>
    <w:rsid w:val="00A70160"/>
    <w:rsid w:val="00A706C1"/>
    <w:rsid w:val="00A72212"/>
    <w:rsid w:val="00A72A13"/>
    <w:rsid w:val="00A73C1E"/>
    <w:rsid w:val="00A75DA0"/>
    <w:rsid w:val="00A76586"/>
    <w:rsid w:val="00A77221"/>
    <w:rsid w:val="00A804A3"/>
    <w:rsid w:val="00A82476"/>
    <w:rsid w:val="00A82F41"/>
    <w:rsid w:val="00A8300A"/>
    <w:rsid w:val="00A862A0"/>
    <w:rsid w:val="00A86A0E"/>
    <w:rsid w:val="00A86B6E"/>
    <w:rsid w:val="00A87106"/>
    <w:rsid w:val="00A91473"/>
    <w:rsid w:val="00A92B6F"/>
    <w:rsid w:val="00A94734"/>
    <w:rsid w:val="00A957D3"/>
    <w:rsid w:val="00A970AC"/>
    <w:rsid w:val="00AA12E3"/>
    <w:rsid w:val="00AA222B"/>
    <w:rsid w:val="00AA4B02"/>
    <w:rsid w:val="00AA6233"/>
    <w:rsid w:val="00AA79B3"/>
    <w:rsid w:val="00AB2450"/>
    <w:rsid w:val="00AB27DF"/>
    <w:rsid w:val="00AB472C"/>
    <w:rsid w:val="00AB4CB4"/>
    <w:rsid w:val="00AB5CF7"/>
    <w:rsid w:val="00AB764E"/>
    <w:rsid w:val="00AC021F"/>
    <w:rsid w:val="00AC248F"/>
    <w:rsid w:val="00AC2D9B"/>
    <w:rsid w:val="00AC4680"/>
    <w:rsid w:val="00AC645E"/>
    <w:rsid w:val="00AC6D19"/>
    <w:rsid w:val="00AC77C8"/>
    <w:rsid w:val="00AC7CD4"/>
    <w:rsid w:val="00AC7FF9"/>
    <w:rsid w:val="00AD3200"/>
    <w:rsid w:val="00AD3E24"/>
    <w:rsid w:val="00AD4133"/>
    <w:rsid w:val="00AD6620"/>
    <w:rsid w:val="00AD68D8"/>
    <w:rsid w:val="00AD76DF"/>
    <w:rsid w:val="00AD7BF6"/>
    <w:rsid w:val="00AE03FC"/>
    <w:rsid w:val="00AE097F"/>
    <w:rsid w:val="00AE212F"/>
    <w:rsid w:val="00AE6A7F"/>
    <w:rsid w:val="00AE6E7C"/>
    <w:rsid w:val="00AF19AF"/>
    <w:rsid w:val="00AF216F"/>
    <w:rsid w:val="00AF3411"/>
    <w:rsid w:val="00AF6D84"/>
    <w:rsid w:val="00AF7D71"/>
    <w:rsid w:val="00B03CCE"/>
    <w:rsid w:val="00B04CEE"/>
    <w:rsid w:val="00B06786"/>
    <w:rsid w:val="00B0743E"/>
    <w:rsid w:val="00B07975"/>
    <w:rsid w:val="00B10448"/>
    <w:rsid w:val="00B11586"/>
    <w:rsid w:val="00B134F2"/>
    <w:rsid w:val="00B13714"/>
    <w:rsid w:val="00B1391B"/>
    <w:rsid w:val="00B15CA2"/>
    <w:rsid w:val="00B17144"/>
    <w:rsid w:val="00B202D4"/>
    <w:rsid w:val="00B20F39"/>
    <w:rsid w:val="00B22F29"/>
    <w:rsid w:val="00B230A1"/>
    <w:rsid w:val="00B259DF"/>
    <w:rsid w:val="00B25E93"/>
    <w:rsid w:val="00B26C7A"/>
    <w:rsid w:val="00B27502"/>
    <w:rsid w:val="00B27872"/>
    <w:rsid w:val="00B30CBF"/>
    <w:rsid w:val="00B3159C"/>
    <w:rsid w:val="00B3168E"/>
    <w:rsid w:val="00B31A43"/>
    <w:rsid w:val="00B354B1"/>
    <w:rsid w:val="00B35B68"/>
    <w:rsid w:val="00B3702C"/>
    <w:rsid w:val="00B3757C"/>
    <w:rsid w:val="00B40C80"/>
    <w:rsid w:val="00B418B4"/>
    <w:rsid w:val="00B4196C"/>
    <w:rsid w:val="00B447D4"/>
    <w:rsid w:val="00B5001E"/>
    <w:rsid w:val="00B522EF"/>
    <w:rsid w:val="00B531E4"/>
    <w:rsid w:val="00B563D2"/>
    <w:rsid w:val="00B57E82"/>
    <w:rsid w:val="00B6026C"/>
    <w:rsid w:val="00B61FE0"/>
    <w:rsid w:val="00B6654F"/>
    <w:rsid w:val="00B816F7"/>
    <w:rsid w:val="00B81A54"/>
    <w:rsid w:val="00B81B2D"/>
    <w:rsid w:val="00B83378"/>
    <w:rsid w:val="00B8340D"/>
    <w:rsid w:val="00B8477D"/>
    <w:rsid w:val="00B90AA0"/>
    <w:rsid w:val="00B91B74"/>
    <w:rsid w:val="00B9202C"/>
    <w:rsid w:val="00B94A9C"/>
    <w:rsid w:val="00B94F46"/>
    <w:rsid w:val="00B97B1F"/>
    <w:rsid w:val="00BA2741"/>
    <w:rsid w:val="00BA4FF5"/>
    <w:rsid w:val="00BA596E"/>
    <w:rsid w:val="00BA6678"/>
    <w:rsid w:val="00BB0B29"/>
    <w:rsid w:val="00BB223A"/>
    <w:rsid w:val="00BB503B"/>
    <w:rsid w:val="00BB6305"/>
    <w:rsid w:val="00BB7829"/>
    <w:rsid w:val="00BB7EF1"/>
    <w:rsid w:val="00BC00E3"/>
    <w:rsid w:val="00BC6951"/>
    <w:rsid w:val="00BC697F"/>
    <w:rsid w:val="00BC7C39"/>
    <w:rsid w:val="00BD18C0"/>
    <w:rsid w:val="00BD2E82"/>
    <w:rsid w:val="00BD3F0A"/>
    <w:rsid w:val="00BD58FC"/>
    <w:rsid w:val="00BD620A"/>
    <w:rsid w:val="00BD7370"/>
    <w:rsid w:val="00BE3001"/>
    <w:rsid w:val="00BE4D65"/>
    <w:rsid w:val="00BE67AF"/>
    <w:rsid w:val="00BE76B2"/>
    <w:rsid w:val="00BE7A9E"/>
    <w:rsid w:val="00BF0EA4"/>
    <w:rsid w:val="00BF2260"/>
    <w:rsid w:val="00BF3243"/>
    <w:rsid w:val="00BF387B"/>
    <w:rsid w:val="00BF3902"/>
    <w:rsid w:val="00BF3B33"/>
    <w:rsid w:val="00BF5291"/>
    <w:rsid w:val="00C00398"/>
    <w:rsid w:val="00C00C6F"/>
    <w:rsid w:val="00C03674"/>
    <w:rsid w:val="00C050C9"/>
    <w:rsid w:val="00C05216"/>
    <w:rsid w:val="00C053EF"/>
    <w:rsid w:val="00C05545"/>
    <w:rsid w:val="00C05FC0"/>
    <w:rsid w:val="00C06124"/>
    <w:rsid w:val="00C06676"/>
    <w:rsid w:val="00C06704"/>
    <w:rsid w:val="00C070BB"/>
    <w:rsid w:val="00C07269"/>
    <w:rsid w:val="00C07899"/>
    <w:rsid w:val="00C12404"/>
    <w:rsid w:val="00C12CC1"/>
    <w:rsid w:val="00C144EF"/>
    <w:rsid w:val="00C16CCF"/>
    <w:rsid w:val="00C17DC7"/>
    <w:rsid w:val="00C21C77"/>
    <w:rsid w:val="00C22D2C"/>
    <w:rsid w:val="00C22F25"/>
    <w:rsid w:val="00C23E7F"/>
    <w:rsid w:val="00C24470"/>
    <w:rsid w:val="00C24510"/>
    <w:rsid w:val="00C27311"/>
    <w:rsid w:val="00C32981"/>
    <w:rsid w:val="00C33DBF"/>
    <w:rsid w:val="00C34EC1"/>
    <w:rsid w:val="00C3571D"/>
    <w:rsid w:val="00C35900"/>
    <w:rsid w:val="00C36F6D"/>
    <w:rsid w:val="00C37F9F"/>
    <w:rsid w:val="00C4100C"/>
    <w:rsid w:val="00C41292"/>
    <w:rsid w:val="00C42949"/>
    <w:rsid w:val="00C45893"/>
    <w:rsid w:val="00C47451"/>
    <w:rsid w:val="00C47ECF"/>
    <w:rsid w:val="00C50B83"/>
    <w:rsid w:val="00C52FCB"/>
    <w:rsid w:val="00C56E82"/>
    <w:rsid w:val="00C609E7"/>
    <w:rsid w:val="00C6114B"/>
    <w:rsid w:val="00C64E4A"/>
    <w:rsid w:val="00C661D2"/>
    <w:rsid w:val="00C671CD"/>
    <w:rsid w:val="00C6796A"/>
    <w:rsid w:val="00C71A2D"/>
    <w:rsid w:val="00C72553"/>
    <w:rsid w:val="00C7451C"/>
    <w:rsid w:val="00C76864"/>
    <w:rsid w:val="00C775AE"/>
    <w:rsid w:val="00C8038E"/>
    <w:rsid w:val="00C803DB"/>
    <w:rsid w:val="00C806F4"/>
    <w:rsid w:val="00C808B0"/>
    <w:rsid w:val="00C813E2"/>
    <w:rsid w:val="00C84430"/>
    <w:rsid w:val="00C84B97"/>
    <w:rsid w:val="00C85722"/>
    <w:rsid w:val="00C85AFE"/>
    <w:rsid w:val="00C86EA3"/>
    <w:rsid w:val="00C87A7A"/>
    <w:rsid w:val="00C92562"/>
    <w:rsid w:val="00C92D5D"/>
    <w:rsid w:val="00C94C04"/>
    <w:rsid w:val="00CA160A"/>
    <w:rsid w:val="00CA2241"/>
    <w:rsid w:val="00CA32F1"/>
    <w:rsid w:val="00CA41CF"/>
    <w:rsid w:val="00CA49DB"/>
    <w:rsid w:val="00CA5B63"/>
    <w:rsid w:val="00CA7B01"/>
    <w:rsid w:val="00CB106B"/>
    <w:rsid w:val="00CB1165"/>
    <w:rsid w:val="00CB47EA"/>
    <w:rsid w:val="00CB4F70"/>
    <w:rsid w:val="00CB57E0"/>
    <w:rsid w:val="00CB6300"/>
    <w:rsid w:val="00CB6DEC"/>
    <w:rsid w:val="00CC0ED8"/>
    <w:rsid w:val="00CC5428"/>
    <w:rsid w:val="00CC6DA3"/>
    <w:rsid w:val="00CC7A02"/>
    <w:rsid w:val="00CD1ACA"/>
    <w:rsid w:val="00CD1FCE"/>
    <w:rsid w:val="00CD3350"/>
    <w:rsid w:val="00CD5C99"/>
    <w:rsid w:val="00CD77B6"/>
    <w:rsid w:val="00CE2067"/>
    <w:rsid w:val="00CE25C5"/>
    <w:rsid w:val="00CE3530"/>
    <w:rsid w:val="00CE6DBB"/>
    <w:rsid w:val="00CE7631"/>
    <w:rsid w:val="00CE764A"/>
    <w:rsid w:val="00CE7A4A"/>
    <w:rsid w:val="00CF1904"/>
    <w:rsid w:val="00CF3FE4"/>
    <w:rsid w:val="00CF494F"/>
    <w:rsid w:val="00CF5570"/>
    <w:rsid w:val="00CF57F4"/>
    <w:rsid w:val="00CF5C91"/>
    <w:rsid w:val="00CF66E6"/>
    <w:rsid w:val="00D00C90"/>
    <w:rsid w:val="00D00D47"/>
    <w:rsid w:val="00D034F2"/>
    <w:rsid w:val="00D05863"/>
    <w:rsid w:val="00D11331"/>
    <w:rsid w:val="00D124F9"/>
    <w:rsid w:val="00D150E9"/>
    <w:rsid w:val="00D16BF7"/>
    <w:rsid w:val="00D22AF3"/>
    <w:rsid w:val="00D22B29"/>
    <w:rsid w:val="00D22BA6"/>
    <w:rsid w:val="00D23BDE"/>
    <w:rsid w:val="00D23FF1"/>
    <w:rsid w:val="00D2646A"/>
    <w:rsid w:val="00D26D13"/>
    <w:rsid w:val="00D2756D"/>
    <w:rsid w:val="00D3027C"/>
    <w:rsid w:val="00D30DA7"/>
    <w:rsid w:val="00D30F48"/>
    <w:rsid w:val="00D3320F"/>
    <w:rsid w:val="00D33DCB"/>
    <w:rsid w:val="00D36D66"/>
    <w:rsid w:val="00D37E92"/>
    <w:rsid w:val="00D4016E"/>
    <w:rsid w:val="00D40A7E"/>
    <w:rsid w:val="00D414F5"/>
    <w:rsid w:val="00D44960"/>
    <w:rsid w:val="00D44E9D"/>
    <w:rsid w:val="00D457BB"/>
    <w:rsid w:val="00D47511"/>
    <w:rsid w:val="00D50F30"/>
    <w:rsid w:val="00D5173F"/>
    <w:rsid w:val="00D5199D"/>
    <w:rsid w:val="00D544A3"/>
    <w:rsid w:val="00D54A97"/>
    <w:rsid w:val="00D55827"/>
    <w:rsid w:val="00D57961"/>
    <w:rsid w:val="00D61649"/>
    <w:rsid w:val="00D6487E"/>
    <w:rsid w:val="00D656B8"/>
    <w:rsid w:val="00D663F2"/>
    <w:rsid w:val="00D67138"/>
    <w:rsid w:val="00D728D6"/>
    <w:rsid w:val="00D72CE4"/>
    <w:rsid w:val="00D73300"/>
    <w:rsid w:val="00D75B08"/>
    <w:rsid w:val="00D77FB1"/>
    <w:rsid w:val="00D8010B"/>
    <w:rsid w:val="00D81A5C"/>
    <w:rsid w:val="00D82025"/>
    <w:rsid w:val="00D848CE"/>
    <w:rsid w:val="00D86D3F"/>
    <w:rsid w:val="00D87EAE"/>
    <w:rsid w:val="00D90F06"/>
    <w:rsid w:val="00D90F9C"/>
    <w:rsid w:val="00D931DE"/>
    <w:rsid w:val="00D94FD4"/>
    <w:rsid w:val="00D95392"/>
    <w:rsid w:val="00D958DF"/>
    <w:rsid w:val="00D95A6F"/>
    <w:rsid w:val="00D95E46"/>
    <w:rsid w:val="00D96354"/>
    <w:rsid w:val="00D97293"/>
    <w:rsid w:val="00DA0196"/>
    <w:rsid w:val="00DA0E37"/>
    <w:rsid w:val="00DA18F0"/>
    <w:rsid w:val="00DA1D4D"/>
    <w:rsid w:val="00DA5E34"/>
    <w:rsid w:val="00DA6573"/>
    <w:rsid w:val="00DA67F4"/>
    <w:rsid w:val="00DA6CDA"/>
    <w:rsid w:val="00DB0095"/>
    <w:rsid w:val="00DB1A02"/>
    <w:rsid w:val="00DB343C"/>
    <w:rsid w:val="00DB3ECC"/>
    <w:rsid w:val="00DB44AF"/>
    <w:rsid w:val="00DB4510"/>
    <w:rsid w:val="00DB4F44"/>
    <w:rsid w:val="00DB60F7"/>
    <w:rsid w:val="00DB6BFF"/>
    <w:rsid w:val="00DB7D4C"/>
    <w:rsid w:val="00DB7D78"/>
    <w:rsid w:val="00DB7EE0"/>
    <w:rsid w:val="00DC484E"/>
    <w:rsid w:val="00DC4B15"/>
    <w:rsid w:val="00DC5DCA"/>
    <w:rsid w:val="00DC6B5B"/>
    <w:rsid w:val="00DD0521"/>
    <w:rsid w:val="00DD168C"/>
    <w:rsid w:val="00DD1C6E"/>
    <w:rsid w:val="00DD2F41"/>
    <w:rsid w:val="00DD457B"/>
    <w:rsid w:val="00DD6B07"/>
    <w:rsid w:val="00DE04AE"/>
    <w:rsid w:val="00DE0B73"/>
    <w:rsid w:val="00DE1060"/>
    <w:rsid w:val="00DE1C23"/>
    <w:rsid w:val="00DE7864"/>
    <w:rsid w:val="00DF0DDB"/>
    <w:rsid w:val="00DF0E04"/>
    <w:rsid w:val="00DF1DFF"/>
    <w:rsid w:val="00DF23AA"/>
    <w:rsid w:val="00DF2B46"/>
    <w:rsid w:val="00DF4B68"/>
    <w:rsid w:val="00DF662E"/>
    <w:rsid w:val="00DF70E2"/>
    <w:rsid w:val="00E00615"/>
    <w:rsid w:val="00E006EC"/>
    <w:rsid w:val="00E01644"/>
    <w:rsid w:val="00E02976"/>
    <w:rsid w:val="00E078E7"/>
    <w:rsid w:val="00E079FC"/>
    <w:rsid w:val="00E10CA2"/>
    <w:rsid w:val="00E10FEA"/>
    <w:rsid w:val="00E11ECA"/>
    <w:rsid w:val="00E12FDD"/>
    <w:rsid w:val="00E137F3"/>
    <w:rsid w:val="00E14276"/>
    <w:rsid w:val="00E14AE9"/>
    <w:rsid w:val="00E207C4"/>
    <w:rsid w:val="00E20AE8"/>
    <w:rsid w:val="00E20C28"/>
    <w:rsid w:val="00E23739"/>
    <w:rsid w:val="00E2453C"/>
    <w:rsid w:val="00E24789"/>
    <w:rsid w:val="00E25C1E"/>
    <w:rsid w:val="00E2670B"/>
    <w:rsid w:val="00E27B50"/>
    <w:rsid w:val="00E3235F"/>
    <w:rsid w:val="00E34496"/>
    <w:rsid w:val="00E35957"/>
    <w:rsid w:val="00E37A7D"/>
    <w:rsid w:val="00E37D14"/>
    <w:rsid w:val="00E418BF"/>
    <w:rsid w:val="00E42703"/>
    <w:rsid w:val="00E42852"/>
    <w:rsid w:val="00E46AEF"/>
    <w:rsid w:val="00E47850"/>
    <w:rsid w:val="00E50951"/>
    <w:rsid w:val="00E51A36"/>
    <w:rsid w:val="00E53FB6"/>
    <w:rsid w:val="00E554D9"/>
    <w:rsid w:val="00E55F10"/>
    <w:rsid w:val="00E56012"/>
    <w:rsid w:val="00E64E91"/>
    <w:rsid w:val="00E65445"/>
    <w:rsid w:val="00E671DD"/>
    <w:rsid w:val="00E70884"/>
    <w:rsid w:val="00E709DF"/>
    <w:rsid w:val="00E748C1"/>
    <w:rsid w:val="00E76170"/>
    <w:rsid w:val="00E77124"/>
    <w:rsid w:val="00E840A5"/>
    <w:rsid w:val="00E8413B"/>
    <w:rsid w:val="00E84208"/>
    <w:rsid w:val="00E8535E"/>
    <w:rsid w:val="00E85A7E"/>
    <w:rsid w:val="00E87507"/>
    <w:rsid w:val="00E90C31"/>
    <w:rsid w:val="00E91CB4"/>
    <w:rsid w:val="00E91F73"/>
    <w:rsid w:val="00E9344A"/>
    <w:rsid w:val="00E937EE"/>
    <w:rsid w:val="00E94B7A"/>
    <w:rsid w:val="00E9576A"/>
    <w:rsid w:val="00E95E46"/>
    <w:rsid w:val="00E9671A"/>
    <w:rsid w:val="00EA2387"/>
    <w:rsid w:val="00EA30F3"/>
    <w:rsid w:val="00EA31F9"/>
    <w:rsid w:val="00EA324E"/>
    <w:rsid w:val="00EA33BB"/>
    <w:rsid w:val="00EA6230"/>
    <w:rsid w:val="00EA765F"/>
    <w:rsid w:val="00EB0BD3"/>
    <w:rsid w:val="00EB492D"/>
    <w:rsid w:val="00EC25B9"/>
    <w:rsid w:val="00EC2C70"/>
    <w:rsid w:val="00EC2F77"/>
    <w:rsid w:val="00EC3ABD"/>
    <w:rsid w:val="00EC45D4"/>
    <w:rsid w:val="00EC4680"/>
    <w:rsid w:val="00EC7C27"/>
    <w:rsid w:val="00ED1775"/>
    <w:rsid w:val="00ED1E3B"/>
    <w:rsid w:val="00ED2133"/>
    <w:rsid w:val="00ED58F7"/>
    <w:rsid w:val="00ED761B"/>
    <w:rsid w:val="00EE046B"/>
    <w:rsid w:val="00EE342B"/>
    <w:rsid w:val="00EE3F91"/>
    <w:rsid w:val="00EE5D40"/>
    <w:rsid w:val="00EE5F1C"/>
    <w:rsid w:val="00EE708A"/>
    <w:rsid w:val="00EF1935"/>
    <w:rsid w:val="00EF3A02"/>
    <w:rsid w:val="00EF3DD4"/>
    <w:rsid w:val="00EF4F79"/>
    <w:rsid w:val="00EF63D3"/>
    <w:rsid w:val="00F02650"/>
    <w:rsid w:val="00F03D3B"/>
    <w:rsid w:val="00F0578B"/>
    <w:rsid w:val="00F07682"/>
    <w:rsid w:val="00F07EED"/>
    <w:rsid w:val="00F103F7"/>
    <w:rsid w:val="00F10A6C"/>
    <w:rsid w:val="00F11078"/>
    <w:rsid w:val="00F11A56"/>
    <w:rsid w:val="00F1322A"/>
    <w:rsid w:val="00F14FB6"/>
    <w:rsid w:val="00F155A4"/>
    <w:rsid w:val="00F15AB1"/>
    <w:rsid w:val="00F22002"/>
    <w:rsid w:val="00F261B3"/>
    <w:rsid w:val="00F279E8"/>
    <w:rsid w:val="00F35EC1"/>
    <w:rsid w:val="00F35FD4"/>
    <w:rsid w:val="00F429D1"/>
    <w:rsid w:val="00F46558"/>
    <w:rsid w:val="00F4665A"/>
    <w:rsid w:val="00F46F0A"/>
    <w:rsid w:val="00F514C5"/>
    <w:rsid w:val="00F51AE0"/>
    <w:rsid w:val="00F57C86"/>
    <w:rsid w:val="00F608FA"/>
    <w:rsid w:val="00F6287F"/>
    <w:rsid w:val="00F6453A"/>
    <w:rsid w:val="00F66059"/>
    <w:rsid w:val="00F66533"/>
    <w:rsid w:val="00F676F2"/>
    <w:rsid w:val="00F70214"/>
    <w:rsid w:val="00F73652"/>
    <w:rsid w:val="00F74EDF"/>
    <w:rsid w:val="00F75042"/>
    <w:rsid w:val="00F750BA"/>
    <w:rsid w:val="00F75D02"/>
    <w:rsid w:val="00F77434"/>
    <w:rsid w:val="00F77994"/>
    <w:rsid w:val="00F80F34"/>
    <w:rsid w:val="00F8147D"/>
    <w:rsid w:val="00F83520"/>
    <w:rsid w:val="00F839B7"/>
    <w:rsid w:val="00F85E8E"/>
    <w:rsid w:val="00F861A8"/>
    <w:rsid w:val="00F91CC8"/>
    <w:rsid w:val="00F91D58"/>
    <w:rsid w:val="00F933E6"/>
    <w:rsid w:val="00F93F22"/>
    <w:rsid w:val="00F94024"/>
    <w:rsid w:val="00F94C9F"/>
    <w:rsid w:val="00F97740"/>
    <w:rsid w:val="00FA077B"/>
    <w:rsid w:val="00FB35D4"/>
    <w:rsid w:val="00FB5BA9"/>
    <w:rsid w:val="00FB7488"/>
    <w:rsid w:val="00FC1751"/>
    <w:rsid w:val="00FC2AEA"/>
    <w:rsid w:val="00FC3DB3"/>
    <w:rsid w:val="00FC5369"/>
    <w:rsid w:val="00FC58DA"/>
    <w:rsid w:val="00FC5ECD"/>
    <w:rsid w:val="00FC79C8"/>
    <w:rsid w:val="00FC7BA2"/>
    <w:rsid w:val="00FC7ECA"/>
    <w:rsid w:val="00FD22DE"/>
    <w:rsid w:val="00FD6242"/>
    <w:rsid w:val="00FD7312"/>
    <w:rsid w:val="00FD7999"/>
    <w:rsid w:val="00FE08EB"/>
    <w:rsid w:val="00FE19F6"/>
    <w:rsid w:val="00FE2819"/>
    <w:rsid w:val="00FE336A"/>
    <w:rsid w:val="00FE3D98"/>
    <w:rsid w:val="00FE50C5"/>
    <w:rsid w:val="00FE6E13"/>
    <w:rsid w:val="00FF07EF"/>
    <w:rsid w:val="00FF406F"/>
    <w:rsid w:val="00FF4B6F"/>
    <w:rsid w:val="00FF527D"/>
    <w:rsid w:val="00FF5C2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2A6720"/>
  <w14:defaultImageDpi w14:val="0"/>
  <w15:docId w15:val="{06162A09-5338-4792-924D-1613397B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page number" w:locked="1" w:uiPriority="0"/>
    <w:lsdException w:name="List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54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0C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90C54"/>
    <w:rPr>
      <w:rFonts w:ascii="Tahoma" w:hAnsi="Tahoma" w:cs="Tahoma"/>
      <w:sz w:val="16"/>
      <w:szCs w:val="16"/>
      <w:lang w:val="fr-FR" w:eastAsia="ru-RU"/>
    </w:rPr>
  </w:style>
  <w:style w:type="paragraph" w:styleId="a5">
    <w:name w:val="header"/>
    <w:basedOn w:val="a"/>
    <w:link w:val="a6"/>
    <w:uiPriority w:val="99"/>
    <w:semiHidden/>
    <w:rsid w:val="00290C54"/>
    <w:pPr>
      <w:tabs>
        <w:tab w:val="center" w:pos="3686"/>
        <w:tab w:val="right" w:pos="7371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90C54"/>
    <w:rPr>
      <w:rFonts w:ascii="Times New Roman" w:hAnsi="Times New Roman" w:cs="Times New Roman"/>
      <w:sz w:val="20"/>
      <w:szCs w:val="20"/>
      <w:lang w:val="fr-FR" w:eastAsia="ru-RU"/>
    </w:rPr>
  </w:style>
  <w:style w:type="paragraph" w:customStyle="1" w:styleId="JuPara">
    <w:name w:val="Ju_Para"/>
    <w:aliases w:val="Left,First line:  0 cm + 10 пт,Слева:  0,75 см,Первая строка:  0,25...,First line:  0 cm"/>
    <w:basedOn w:val="a"/>
    <w:link w:val="JuParaCar"/>
    <w:uiPriority w:val="99"/>
    <w:rsid w:val="00290C54"/>
    <w:pPr>
      <w:ind w:firstLine="284"/>
    </w:pPr>
    <w:rPr>
      <w:sz w:val="20"/>
    </w:rPr>
  </w:style>
  <w:style w:type="paragraph" w:customStyle="1" w:styleId="JuHHead">
    <w:name w:val="Ju_H_Head"/>
    <w:basedOn w:val="a"/>
    <w:next w:val="JuPara"/>
    <w:uiPriority w:val="99"/>
    <w:rsid w:val="00290C54"/>
    <w:pPr>
      <w:keepNext/>
      <w:keepLines/>
      <w:spacing w:before="720" w:after="240"/>
    </w:pPr>
    <w:rPr>
      <w:sz w:val="28"/>
    </w:rPr>
  </w:style>
  <w:style w:type="paragraph" w:customStyle="1" w:styleId="JuHA">
    <w:name w:val="Ju_H_A"/>
    <w:basedOn w:val="a"/>
    <w:next w:val="JuPara"/>
    <w:uiPriority w:val="99"/>
    <w:rsid w:val="00290C54"/>
    <w:pPr>
      <w:keepNext/>
      <w:keepLines/>
      <w:spacing w:before="360" w:after="240"/>
      <w:ind w:left="635" w:hanging="403"/>
    </w:pPr>
    <w:rPr>
      <w:b/>
    </w:rPr>
  </w:style>
  <w:style w:type="paragraph" w:customStyle="1" w:styleId="JuQuot">
    <w:name w:val="Ju_Quot"/>
    <w:basedOn w:val="JuPara"/>
    <w:uiPriority w:val="99"/>
    <w:rsid w:val="00290C54"/>
    <w:pPr>
      <w:tabs>
        <w:tab w:val="left" w:pos="851"/>
      </w:tabs>
      <w:spacing w:before="120" w:after="120"/>
      <w:ind w:left="403" w:firstLine="176"/>
    </w:pPr>
  </w:style>
  <w:style w:type="paragraph" w:customStyle="1" w:styleId="JuHeader">
    <w:name w:val="Ju_Header"/>
    <w:basedOn w:val="a5"/>
    <w:uiPriority w:val="99"/>
    <w:rsid w:val="00290C54"/>
    <w:pPr>
      <w:jc w:val="left"/>
    </w:pPr>
    <w:rPr>
      <w:sz w:val="18"/>
    </w:rPr>
  </w:style>
  <w:style w:type="paragraph" w:customStyle="1" w:styleId="JuSigned">
    <w:name w:val="Ju_Signed"/>
    <w:basedOn w:val="a"/>
    <w:next w:val="a"/>
    <w:uiPriority w:val="99"/>
    <w:rsid w:val="00290C54"/>
    <w:pPr>
      <w:tabs>
        <w:tab w:val="center" w:pos="851"/>
        <w:tab w:val="center" w:pos="6521"/>
      </w:tabs>
      <w:spacing w:before="720"/>
      <w:jc w:val="left"/>
    </w:pPr>
  </w:style>
  <w:style w:type="character" w:styleId="a7">
    <w:name w:val="page number"/>
    <w:basedOn w:val="a0"/>
    <w:uiPriority w:val="99"/>
    <w:rsid w:val="00290C54"/>
    <w:rPr>
      <w:rFonts w:cs="Times New Roman"/>
    </w:rPr>
  </w:style>
  <w:style w:type="paragraph" w:customStyle="1" w:styleId="DecHTitle">
    <w:name w:val="Dec_H_Title"/>
    <w:basedOn w:val="JuHHead"/>
    <w:uiPriority w:val="99"/>
    <w:rsid w:val="00290C54"/>
    <w:pPr>
      <w:spacing w:before="0"/>
      <w:jc w:val="center"/>
    </w:pPr>
  </w:style>
  <w:style w:type="character" w:styleId="a8">
    <w:name w:val="Strong"/>
    <w:basedOn w:val="a0"/>
    <w:uiPriority w:val="22"/>
    <w:qFormat/>
    <w:rsid w:val="00290C54"/>
    <w:rPr>
      <w:rFonts w:cs="Times New Roman"/>
      <w:b/>
    </w:rPr>
  </w:style>
  <w:style w:type="paragraph" w:styleId="a9">
    <w:name w:val="Normal (Web)"/>
    <w:basedOn w:val="a"/>
    <w:uiPriority w:val="99"/>
    <w:rsid w:val="00290C54"/>
    <w:pPr>
      <w:suppressAutoHyphens w:val="0"/>
      <w:spacing w:before="100" w:beforeAutospacing="1" w:after="100" w:afterAutospacing="1"/>
      <w:jc w:val="left"/>
    </w:pPr>
    <w:rPr>
      <w:szCs w:val="24"/>
      <w:lang w:val="ru-RU"/>
    </w:rPr>
  </w:style>
  <w:style w:type="paragraph" w:styleId="aa">
    <w:name w:val="List"/>
    <w:basedOn w:val="a"/>
    <w:uiPriority w:val="99"/>
    <w:semiHidden/>
    <w:rsid w:val="00290C54"/>
    <w:pPr>
      <w:ind w:left="283" w:hanging="283"/>
    </w:pPr>
  </w:style>
  <w:style w:type="character" w:customStyle="1" w:styleId="JuParaCar">
    <w:name w:val="Ju_Para Car"/>
    <w:link w:val="JuPara"/>
    <w:uiPriority w:val="99"/>
    <w:locked/>
    <w:rsid w:val="00290C54"/>
    <w:rPr>
      <w:rFonts w:ascii="Times New Roman" w:hAnsi="Times New Roman"/>
      <w:sz w:val="20"/>
      <w:lang w:val="fr-FR" w:eastAsia="ru-RU"/>
    </w:rPr>
  </w:style>
  <w:style w:type="character" w:customStyle="1" w:styleId="Bodytext">
    <w:name w:val="Body text_"/>
    <w:link w:val="BodyText1"/>
    <w:uiPriority w:val="99"/>
    <w:locked/>
    <w:rsid w:val="00290C54"/>
    <w:rPr>
      <w:sz w:val="21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90C54"/>
    <w:pPr>
      <w:widowControl w:val="0"/>
      <w:shd w:val="clear" w:color="auto" w:fill="FFFFFF"/>
      <w:suppressAutoHyphens w:val="0"/>
      <w:spacing w:after="1140" w:line="958" w:lineRule="exact"/>
      <w:ind w:hanging="220"/>
    </w:pPr>
    <w:rPr>
      <w:rFonts w:ascii="Calibri" w:hAnsi="Calibri"/>
      <w:sz w:val="21"/>
      <w:lang w:val="en-US"/>
    </w:rPr>
  </w:style>
  <w:style w:type="character" w:customStyle="1" w:styleId="FontStyle33">
    <w:name w:val="Font Style33"/>
    <w:uiPriority w:val="99"/>
    <w:rsid w:val="00290C54"/>
    <w:rPr>
      <w:rFonts w:ascii="Times New Roman" w:hAnsi="Times New Roman"/>
      <w:sz w:val="22"/>
    </w:rPr>
  </w:style>
  <w:style w:type="paragraph" w:styleId="ab">
    <w:name w:val="footer"/>
    <w:basedOn w:val="a"/>
    <w:link w:val="ac"/>
    <w:uiPriority w:val="99"/>
    <w:rsid w:val="006D45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D451E"/>
    <w:rPr>
      <w:rFonts w:ascii="Times New Roman" w:hAnsi="Times New Roman" w:cs="Times New Roman"/>
      <w:sz w:val="20"/>
      <w:szCs w:val="20"/>
      <w:lang w:val="fr-FR" w:eastAsia="ru-RU"/>
    </w:rPr>
  </w:style>
  <w:style w:type="paragraph" w:customStyle="1" w:styleId="Style17">
    <w:name w:val="Style17"/>
    <w:basedOn w:val="a"/>
    <w:uiPriority w:val="99"/>
    <w:rsid w:val="00F279E8"/>
    <w:pPr>
      <w:widowControl w:val="0"/>
      <w:suppressAutoHyphens w:val="0"/>
      <w:autoSpaceDE w:val="0"/>
      <w:autoSpaceDN w:val="0"/>
      <w:adjustRightInd w:val="0"/>
      <w:spacing w:line="349" w:lineRule="exact"/>
      <w:ind w:hanging="324"/>
      <w:jc w:val="left"/>
    </w:pPr>
    <w:rPr>
      <w:rFonts w:ascii="Sylfaen" w:hAnsi="Sylfaen"/>
      <w:szCs w:val="24"/>
      <w:lang w:val="ru-RU"/>
    </w:rPr>
  </w:style>
  <w:style w:type="character" w:customStyle="1" w:styleId="FontStyle40">
    <w:name w:val="Font Style40"/>
    <w:uiPriority w:val="99"/>
    <w:rsid w:val="00F279E8"/>
    <w:rPr>
      <w:rFonts w:ascii="Times New Roman" w:hAnsi="Times New Roman"/>
      <w:sz w:val="24"/>
    </w:rPr>
  </w:style>
  <w:style w:type="character" w:customStyle="1" w:styleId="FontStyle52">
    <w:name w:val="Font Style52"/>
    <w:uiPriority w:val="99"/>
    <w:rsid w:val="00B81A54"/>
    <w:rPr>
      <w:rFonts w:ascii="Times New Roman" w:hAnsi="Times New Roman"/>
      <w:b/>
      <w:sz w:val="26"/>
    </w:rPr>
  </w:style>
  <w:style w:type="paragraph" w:customStyle="1" w:styleId="Style10">
    <w:name w:val="Style10"/>
    <w:basedOn w:val="a"/>
    <w:uiPriority w:val="99"/>
    <w:rsid w:val="00B81A54"/>
    <w:pPr>
      <w:widowControl w:val="0"/>
      <w:suppressAutoHyphens w:val="0"/>
      <w:autoSpaceDE w:val="0"/>
      <w:autoSpaceDN w:val="0"/>
      <w:adjustRightInd w:val="0"/>
      <w:jc w:val="center"/>
    </w:pPr>
    <w:rPr>
      <w:szCs w:val="24"/>
      <w:lang w:val="ru-RU"/>
    </w:rPr>
  </w:style>
  <w:style w:type="paragraph" w:customStyle="1" w:styleId="Style31">
    <w:name w:val="Style31"/>
    <w:basedOn w:val="a"/>
    <w:uiPriority w:val="99"/>
    <w:rsid w:val="00B81A54"/>
    <w:pPr>
      <w:widowControl w:val="0"/>
      <w:suppressAutoHyphens w:val="0"/>
      <w:autoSpaceDE w:val="0"/>
      <w:autoSpaceDN w:val="0"/>
      <w:adjustRightInd w:val="0"/>
      <w:spacing w:line="302" w:lineRule="exact"/>
      <w:ind w:hanging="1339"/>
      <w:jc w:val="left"/>
    </w:pPr>
    <w:rPr>
      <w:szCs w:val="24"/>
      <w:lang w:val="ru-RU"/>
    </w:rPr>
  </w:style>
  <w:style w:type="character" w:customStyle="1" w:styleId="FontStyle42">
    <w:name w:val="Font Style42"/>
    <w:uiPriority w:val="99"/>
    <w:rsid w:val="00B81A54"/>
    <w:rPr>
      <w:rFonts w:ascii="Times New Roman" w:hAnsi="Times New Roman"/>
      <w:b/>
      <w:sz w:val="20"/>
    </w:rPr>
  </w:style>
  <w:style w:type="character" w:customStyle="1" w:styleId="apple-converted-space">
    <w:name w:val="apple-converted-space"/>
    <w:basedOn w:val="a0"/>
    <w:rsid w:val="00B563D2"/>
    <w:rPr>
      <w:rFonts w:cs="Times New Roman"/>
    </w:rPr>
  </w:style>
  <w:style w:type="character" w:customStyle="1" w:styleId="docbody">
    <w:name w:val="doc_body"/>
    <w:basedOn w:val="a0"/>
    <w:uiPriority w:val="99"/>
    <w:rsid w:val="0062647B"/>
    <w:rPr>
      <w:rFonts w:cs="Times New Roman"/>
    </w:rPr>
  </w:style>
  <w:style w:type="character" w:customStyle="1" w:styleId="docblue">
    <w:name w:val="doc_blue"/>
    <w:basedOn w:val="a0"/>
    <w:rsid w:val="0062647B"/>
    <w:rPr>
      <w:rFonts w:cs="Times New Roman"/>
    </w:rPr>
  </w:style>
  <w:style w:type="character" w:customStyle="1" w:styleId="docred">
    <w:name w:val="doc_red"/>
    <w:basedOn w:val="a0"/>
    <w:uiPriority w:val="99"/>
    <w:rsid w:val="0062647B"/>
    <w:rPr>
      <w:rFonts w:cs="Times New Roman"/>
    </w:rPr>
  </w:style>
  <w:style w:type="character" w:customStyle="1" w:styleId="FontStyle64">
    <w:name w:val="Font Style64"/>
    <w:basedOn w:val="a0"/>
    <w:uiPriority w:val="99"/>
    <w:rsid w:val="00491B2F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491B2F"/>
    <w:pPr>
      <w:widowControl w:val="0"/>
      <w:suppressAutoHyphens w:val="0"/>
      <w:autoSpaceDE w:val="0"/>
      <w:autoSpaceDN w:val="0"/>
      <w:adjustRightInd w:val="0"/>
      <w:spacing w:line="317" w:lineRule="exact"/>
      <w:ind w:firstLine="569"/>
    </w:pPr>
    <w:rPr>
      <w:szCs w:val="24"/>
      <w:lang w:val="ru-RU"/>
    </w:rPr>
  </w:style>
  <w:style w:type="paragraph" w:styleId="ad">
    <w:name w:val="Body Text"/>
    <w:basedOn w:val="a"/>
    <w:link w:val="ae"/>
    <w:uiPriority w:val="99"/>
    <w:rsid w:val="008B1847"/>
    <w:pPr>
      <w:widowControl w:val="0"/>
      <w:shd w:val="clear" w:color="auto" w:fill="FFFFFF"/>
      <w:suppressAutoHyphens w:val="0"/>
      <w:spacing w:after="1140" w:line="958" w:lineRule="exact"/>
      <w:ind w:hanging="220"/>
    </w:pPr>
    <w:rPr>
      <w:noProof/>
      <w:sz w:val="21"/>
      <w:szCs w:val="21"/>
      <w:lang w:val="ru-RU"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ascii="Times New Roman" w:hAnsi="Times New Roman" w:cs="Times New Roman"/>
      <w:sz w:val="20"/>
      <w:szCs w:val="20"/>
      <w:lang w:val="fr-FR" w:eastAsia="ru-RU"/>
    </w:rPr>
  </w:style>
  <w:style w:type="paragraph" w:customStyle="1" w:styleId="DecHCase">
    <w:name w:val="Dec_H_Case"/>
    <w:basedOn w:val="DecHTitle"/>
    <w:next w:val="JuPara"/>
    <w:uiPriority w:val="99"/>
    <w:rsid w:val="002F35E0"/>
    <w:rPr>
      <w:sz w:val="24"/>
    </w:rPr>
  </w:style>
  <w:style w:type="paragraph" w:customStyle="1" w:styleId="cp">
    <w:name w:val="cp"/>
    <w:basedOn w:val="a"/>
    <w:uiPriority w:val="99"/>
    <w:rsid w:val="004B0454"/>
    <w:pPr>
      <w:suppressAutoHyphens w:val="0"/>
      <w:jc w:val="center"/>
    </w:pPr>
    <w:rPr>
      <w:b/>
      <w:bCs/>
      <w:szCs w:val="24"/>
      <w:lang w:val="ru-RU"/>
    </w:rPr>
  </w:style>
  <w:style w:type="paragraph" w:customStyle="1" w:styleId="cb">
    <w:name w:val="cb"/>
    <w:basedOn w:val="a"/>
    <w:uiPriority w:val="99"/>
    <w:rsid w:val="004B0454"/>
    <w:pPr>
      <w:suppressAutoHyphens w:val="0"/>
      <w:jc w:val="center"/>
    </w:pPr>
    <w:rPr>
      <w:b/>
      <w:bCs/>
      <w:szCs w:val="24"/>
      <w:lang w:val="ru-RU"/>
    </w:rPr>
  </w:style>
  <w:style w:type="paragraph" w:customStyle="1" w:styleId="md">
    <w:name w:val="md"/>
    <w:basedOn w:val="a"/>
    <w:rsid w:val="00B81B2D"/>
    <w:pPr>
      <w:suppressAutoHyphens w:val="0"/>
      <w:ind w:firstLine="567"/>
    </w:pPr>
    <w:rPr>
      <w:i/>
      <w:iCs/>
      <w:color w:val="663300"/>
      <w:sz w:val="20"/>
      <w:lang w:val="ru-RU"/>
    </w:rPr>
  </w:style>
  <w:style w:type="character" w:customStyle="1" w:styleId="JuPara0">
    <w:name w:val="Ju_Para Знак"/>
    <w:basedOn w:val="a0"/>
    <w:uiPriority w:val="99"/>
    <w:rsid w:val="00E10CA2"/>
    <w:rPr>
      <w:rFonts w:cs="Times New Roman"/>
      <w:sz w:val="24"/>
      <w:lang w:val="fr-FR" w:eastAsia="ru-RU" w:bidi="ar-SA"/>
    </w:rPr>
  </w:style>
  <w:style w:type="paragraph" w:styleId="HTML">
    <w:name w:val="HTML Preformatted"/>
    <w:basedOn w:val="a"/>
    <w:link w:val="HTML0"/>
    <w:uiPriority w:val="99"/>
    <w:rsid w:val="00227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fr-FR" w:eastAsia="ru-RU"/>
    </w:rPr>
  </w:style>
  <w:style w:type="paragraph" w:customStyle="1" w:styleId="tt">
    <w:name w:val="tt"/>
    <w:basedOn w:val="a"/>
    <w:rsid w:val="0059431F"/>
    <w:pPr>
      <w:suppressAutoHyphens w:val="0"/>
      <w:jc w:val="center"/>
    </w:pPr>
    <w:rPr>
      <w:b/>
      <w:bCs/>
      <w:szCs w:val="24"/>
      <w:lang w:val="ru-RU"/>
    </w:rPr>
  </w:style>
  <w:style w:type="paragraph" w:customStyle="1" w:styleId="cn">
    <w:name w:val="cn"/>
    <w:basedOn w:val="a"/>
    <w:rsid w:val="00B91B74"/>
    <w:pPr>
      <w:suppressAutoHyphens w:val="0"/>
      <w:jc w:val="center"/>
    </w:pPr>
    <w:rPr>
      <w:szCs w:val="24"/>
      <w:lang w:val="ru-RU"/>
    </w:rPr>
  </w:style>
  <w:style w:type="character" w:styleId="af">
    <w:name w:val="Hyperlink"/>
    <w:basedOn w:val="a0"/>
    <w:uiPriority w:val="99"/>
    <w:semiHidden/>
    <w:unhideWhenUsed/>
    <w:rsid w:val="006E6A9E"/>
    <w:rPr>
      <w:rFonts w:cs="Times New Roman"/>
      <w:color w:val="0000FF"/>
      <w:u w:val="single"/>
    </w:rPr>
  </w:style>
  <w:style w:type="paragraph" w:customStyle="1" w:styleId="JuCase">
    <w:name w:val="Ju_Case"/>
    <w:basedOn w:val="JuPara"/>
    <w:next w:val="JuPara"/>
    <w:rsid w:val="007072FC"/>
    <w:rPr>
      <w:b/>
      <w:sz w:val="24"/>
    </w:rPr>
  </w:style>
  <w:style w:type="character" w:styleId="af0">
    <w:name w:val="Subtle Emphasis"/>
    <w:basedOn w:val="a0"/>
    <w:uiPriority w:val="19"/>
    <w:qFormat/>
    <w:rsid w:val="00274CD8"/>
    <w:rPr>
      <w:rFonts w:cs="Times New Roman"/>
      <w:i/>
      <w:color w:val="808080"/>
    </w:rPr>
  </w:style>
  <w:style w:type="character" w:customStyle="1" w:styleId="sb8d990e2">
    <w:name w:val="sb8d990e2"/>
    <w:rsid w:val="008407BE"/>
  </w:style>
  <w:style w:type="character" w:styleId="af1">
    <w:name w:val="footnote reference"/>
    <w:basedOn w:val="a0"/>
    <w:uiPriority w:val="99"/>
    <w:unhideWhenUsed/>
    <w:rsid w:val="00CC7A02"/>
    <w:rPr>
      <w:rFonts w:cs="Times New Roman"/>
      <w:vertAlign w:val="superscript"/>
    </w:rPr>
  </w:style>
  <w:style w:type="character" w:customStyle="1" w:styleId="tonic-accent">
    <w:name w:val="tonic-accent"/>
    <w:rsid w:val="00577D67"/>
  </w:style>
  <w:style w:type="paragraph" w:styleId="af2">
    <w:name w:val="List Paragraph"/>
    <w:basedOn w:val="a"/>
    <w:uiPriority w:val="34"/>
    <w:qFormat/>
    <w:rsid w:val="00BE67AF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36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F75D-8383-4BB7-93F5-9131FB9C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DECIZIE</vt:lpstr>
    </vt:vector>
  </TitlesOfParts>
  <Company>Curtea Constitutionala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DECIZIE</dc:title>
  <dc:subject/>
  <dc:creator>Acer</dc:creator>
  <cp:keywords/>
  <dc:description/>
  <cp:lastModifiedBy>Alla Tanachi</cp:lastModifiedBy>
  <cp:revision>5</cp:revision>
  <cp:lastPrinted>2019-06-26T05:50:00Z</cp:lastPrinted>
  <dcterms:created xsi:type="dcterms:W3CDTF">2019-06-26T05:37:00Z</dcterms:created>
  <dcterms:modified xsi:type="dcterms:W3CDTF">2019-06-26T05:57:00Z</dcterms:modified>
</cp:coreProperties>
</file>